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51E3" w14:textId="1F05EA46" w:rsidR="00A0470C" w:rsidRPr="00934541" w:rsidRDefault="00A0470C" w:rsidP="00A0470C">
      <w:pPr>
        <w:pStyle w:val="Heading1"/>
        <w:jc w:val="center"/>
        <w:rPr>
          <w:bCs/>
          <w:color w:val="000000"/>
          <w:sz w:val="20"/>
          <w:szCs w:val="20"/>
        </w:rPr>
      </w:pPr>
      <w:r w:rsidRPr="00934541">
        <w:rPr>
          <w:bCs/>
          <w:color w:val="000000"/>
          <w:sz w:val="20"/>
          <w:szCs w:val="20"/>
        </w:rPr>
        <w:t xml:space="preserve">Cardiac MRI </w:t>
      </w:r>
      <w:r>
        <w:rPr>
          <w:bCs/>
          <w:color w:val="000000"/>
          <w:sz w:val="20"/>
          <w:szCs w:val="20"/>
        </w:rPr>
        <w:t xml:space="preserve">Fontan </w:t>
      </w:r>
      <w:r w:rsidRPr="00934541">
        <w:rPr>
          <w:bCs/>
          <w:color w:val="000000"/>
          <w:sz w:val="20"/>
          <w:szCs w:val="20"/>
        </w:rPr>
        <w:t>Studies Template</w:t>
      </w:r>
    </w:p>
    <w:p w14:paraId="71353EA3" w14:textId="6CDC173A" w:rsidR="00A0470C" w:rsidRDefault="00A0470C" w:rsidP="00A0470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template is designed to provide a structured framework for reporting cardiac MRI </w:t>
      </w:r>
      <w:r w:rsidR="003A2E11">
        <w:rPr>
          <w:color w:val="000000"/>
          <w:sz w:val="20"/>
          <w:szCs w:val="20"/>
        </w:rPr>
        <w:t>Fontan</w:t>
      </w:r>
      <w:r>
        <w:rPr>
          <w:color w:val="000000"/>
          <w:sz w:val="20"/>
          <w:szCs w:val="20"/>
        </w:rPr>
        <w:t xml:space="preserve"> studies, based on the SCMR Reporting guidelines (JCMR 2024; 26(2):101062).</w:t>
      </w:r>
    </w:p>
    <w:p w14:paraId="79FB5BAA" w14:textId="77777777" w:rsidR="00A0470C" w:rsidRDefault="00A0470C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22B0F6DE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3AA4DA2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</w:t>
      </w:r>
      <w:r w:rsidR="008B4E51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and free text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4B85CA49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  <w:r w:rsidR="007C0149">
        <w:rPr>
          <w:rFonts w:asciiTheme="majorHAnsi" w:eastAsia="Google Sans Text" w:hAnsiTheme="majorHAnsi" w:cstheme="majorHAnsi"/>
          <w:color w:val="1B1C1D"/>
          <w:sz w:val="24"/>
          <w:szCs w:val="24"/>
        </w:rPr>
        <w:t>age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C91B35C" w:rsidR="00DB3051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C9A8181" w14:textId="02A97C31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Referring physician</w:t>
      </w:r>
    </w:p>
    <w:p w14:paraId="414D8996" w14:textId="30AF21A0" w:rsidR="007C0149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</w:t>
      </w:r>
      <w:r w:rsidR="008B4E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Drop down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)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reasons for suboptimal study</w:t>
      </w:r>
    </w:p>
    <w:p w14:paraId="652A7F02" w14:textId="02D16B00" w:rsidR="0033308C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Technologist</w:t>
      </w:r>
    </w:p>
    <w:p w14:paraId="37029E9D" w14:textId="49D274FF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6. Reporting physician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642E14D4" w:rsidR="00DB3051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56E1E540" w14:textId="726F2C66" w:rsidR="00546F3A" w:rsidRDefault="00546F3A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BSA</w:t>
      </w:r>
      <w:r w:rsidR="005F2ED7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formula used</w:t>
      </w:r>
      <w:r w:rsidR="007C014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down)</w:t>
      </w:r>
    </w:p>
    <w:p w14:paraId="2E073C0B" w14:textId="7D71A15E" w:rsidR="007C0149" w:rsidRDefault="007C0149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4. Oxygen saturation</w:t>
      </w:r>
    </w:p>
    <w:p w14:paraId="0B489634" w14:textId="75B2F5D3" w:rsidR="007C0149" w:rsidRPr="00A004A8" w:rsidRDefault="007C0149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Blood pressure</w:t>
      </w:r>
    </w:p>
    <w:p w14:paraId="08DAAB23" w14:textId="68EB245A" w:rsidR="001217DC" w:rsidRPr="00A004A8" w:rsidRDefault="002E61FD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</w:t>
      </w:r>
      <w:proofErr w:type="gramStart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MRI  study</w:t>
      </w:r>
      <w:proofErr w:type="gramEnd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lastRenderedPageBreak/>
        <w:t xml:space="preserve">Dose, and </w:t>
      </w:r>
    </w:p>
    <w:p w14:paraId="3E368584" w14:textId="29DF4590" w:rsidR="00D31F84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757C6081" w14:textId="123B53A2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Sedation (none, conscious sedation, GETA with/without apnea)</w:t>
      </w:r>
    </w:p>
    <w:p w14:paraId="09043530" w14:textId="63A05C11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Additional medications and indication (dobutamine, </w:t>
      </w:r>
      <w:r w:rsidR="004F444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isoproterenol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, lidocaine), dose, drip/bolus</w:t>
      </w:r>
    </w:p>
    <w:p w14:paraId="20780A0A" w14:textId="3FEFDC88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Acquisition (breath-held, free breathing)</w:t>
      </w:r>
    </w:p>
    <w:p w14:paraId="6FEC1BEE" w14:textId="4884172B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Limitations/complications</w:t>
      </w:r>
    </w:p>
    <w:p w14:paraId="05BBF335" w14:textId="77777777" w:rsidR="0033308C" w:rsidRPr="00A004A8" w:rsidRDefault="0033308C" w:rsidP="009627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67B7D8D9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Cine </w:t>
      </w:r>
    </w:p>
    <w:p w14:paraId="4328C1B2" w14:textId="77777777" w:rsidR="00B023A1" w:rsidRDefault="00B023A1" w:rsidP="00B023A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Velocity-encoded / phase contrast cine</w:t>
      </w:r>
    </w:p>
    <w:p w14:paraId="1CCD0946" w14:textId="0FEE5028" w:rsidR="00780D36" w:rsidRPr="00DE0CAF" w:rsidRDefault="00DE0CA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BE26C4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FSE/black blood imaging*</w:t>
      </w:r>
    </w:p>
    <w:p w14:paraId="08B643A1" w14:textId="77777777" w:rsidR="00815651" w:rsidRDefault="007C0149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MR contrast angiography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vs 3D whole heart sequence (SSFP/GRE)</w:t>
      </w:r>
    </w:p>
    <w:p w14:paraId="227B8369" w14:textId="1DEF1F8D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Tagged and other strain-encoding cine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776D15FA" w14:textId="5084979B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T1- and T2-weighted imaging (T1w; T2</w:t>
      </w:r>
      <w:proofErr w:type="gramStart"/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w)</w:t>
      </w:r>
      <w:r w:rsidR="00CC2CFF"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proofErr w:type="gramEnd"/>
    </w:p>
    <w:p w14:paraId="62CAE7B6" w14:textId="46886CD1" w:rsidR="006A2CAF" w:rsidRPr="00427651" w:rsidRDefault="00DE0CAF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Quantitative T1 and T2 mapping*</w:t>
      </w:r>
    </w:p>
    <w:p w14:paraId="340A4BFB" w14:textId="3C4C272D" w:rsidR="00CC2CFF" w:rsidRPr="00DE0CAF" w:rsidRDefault="00CC2CF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DE0CA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Myocardial perfusion*</w:t>
      </w:r>
    </w:p>
    <w:p w14:paraId="43ED7564" w14:textId="58834665" w:rsidR="00DE0CAF" w:rsidRDefault="002E61FD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L</w:t>
      </w:r>
      <w:r w:rsidR="00A004A8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ate gadolinium enhancement</w:t>
      </w:r>
      <w:r w:rsidR="00CC2CF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A6F7DF8" w14:textId="0C340D43" w:rsidR="00A004A8" w:rsidRDefault="00427651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4D flow imaging*</w:t>
      </w:r>
    </w:p>
    <w:p w14:paraId="1DD7B346" w14:textId="1463013C" w:rsidR="00DE0CAF" w:rsidRPr="00427651" w:rsidRDefault="00DE0CAF" w:rsidP="009627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450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*As needed clinically/with IV placement</w:t>
      </w:r>
    </w:p>
    <w:p w14:paraId="71F1D064" w14:textId="0003C6DD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</w:t>
      </w:r>
      <w:r w:rsidR="005F2ED7">
        <w:rPr>
          <w:rFonts w:asciiTheme="majorHAnsi" w:eastAsia="Google Sans Text" w:hAnsiTheme="majorHAnsi" w:cstheme="majorHAnsi"/>
          <w:color w:val="1B1C1D"/>
          <w:sz w:val="24"/>
          <w:szCs w:val="24"/>
        </w:rPr>
        <w:t>, outflow tract orthogonal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planes using 2D/ 3D data sets.</w:t>
      </w:r>
    </w:p>
    <w:p w14:paraId="2A701622" w14:textId="77777777" w:rsidR="00B440F8" w:rsidRDefault="00B440F8" w:rsidP="00B440F8">
      <w:pPr>
        <w:spacing w:line="273" w:lineRule="auto"/>
        <w:rPr>
          <w:rFonts w:asciiTheme="majorHAnsi" w:eastAsia="Google Sans Text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sz w:val="24"/>
          <w:szCs w:val="24"/>
        </w:rPr>
        <w:t xml:space="preserve">Software used to analyze the study: 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0AC2219D" w14:textId="38F077F3" w:rsidR="006A55CF" w:rsidRDefault="000304C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Initial congenital anatomy:</w:t>
      </w:r>
    </w:p>
    <w:p w14:paraId="1229B0F4" w14:textId="10C75C56" w:rsidR="000304C8" w:rsidRDefault="000304C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Free text 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</w:t>
      </w:r>
      <w:r w:rsidR="003C5AFB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examples: 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HLHS (M[A/S]/A[A/S], AV canal (balance, dominance), </w:t>
      </w:r>
      <w:r w:rsidR="00BD7B54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Tricuspid atresia with normally related/transposed great arteries, DILV, DIRV, </w:t>
      </w:r>
      <w:r w:rsidR="003C5AFB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Pulmonary atresia with intact ventricular septum, </w:t>
      </w:r>
      <w:proofErr w:type="spellStart"/>
      <w:r w:rsidR="003C5AFB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etc</w:t>
      </w:r>
      <w:proofErr w:type="spellEnd"/>
      <w:r w:rsidR="003C5AFB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)</w:t>
      </w:r>
    </w:p>
    <w:p w14:paraId="3D84B7AE" w14:textId="2A09D90D" w:rsidR="00762799" w:rsidRPr="00223CAB" w:rsidRDefault="0076279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Surgical interventions:</w:t>
      </w:r>
    </w:p>
    <w:p w14:paraId="718485F7" w14:textId="7246373D" w:rsidR="005F2ED7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Situs, segmental anatomy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59AF3C6C" w14:textId="56EFC739" w:rsidR="002C081E" w:rsidRDefault="006A55CF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Viscera</w:t>
      </w:r>
      <w:r w:rsidR="00774364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l situs:</w:t>
      </w:r>
    </w:p>
    <w:p w14:paraId="678C046E" w14:textId="45199D2C" w:rsidR="00774364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proofErr w:type="spellStart"/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Solitus</w:t>
      </w:r>
      <w:proofErr w:type="spellEnd"/>
    </w:p>
    <w:p w14:paraId="72407EBE" w14:textId="71D74C50" w:rsidR="006A55CF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Inversus</w:t>
      </w:r>
    </w:p>
    <w:p w14:paraId="6CF9A0F1" w14:textId="46F7A4EF" w:rsidR="006A55CF" w:rsidRPr="00223CAB" w:rsidRDefault="006A55CF" w:rsidP="00223CAB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hanging="105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Ambiguous</w:t>
      </w:r>
    </w:p>
    <w:p w14:paraId="27675197" w14:textId="57E72625" w:rsidR="005F2ED7" w:rsidRP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Cardiac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C81FB6A" w14:textId="39483AF8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Levocardia</w:t>
      </w:r>
    </w:p>
    <w:p w14:paraId="39A99859" w14:textId="6CF40155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Mesocardia</w:t>
      </w:r>
    </w:p>
    <w:p w14:paraId="67E3FD9B" w14:textId="6D81CF3D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Dextrocardia</w:t>
      </w:r>
    </w:p>
    <w:p w14:paraId="27F83C17" w14:textId="3C47AF8F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2526DD0A" w14:textId="05E0CCBE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Apex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1C1B4BF3" w14:textId="73666CB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Leftward</w:t>
      </w:r>
    </w:p>
    <w:p w14:paraId="3B66CEDA" w14:textId="578410F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Midline</w:t>
      </w:r>
    </w:p>
    <w:p w14:paraId="008CDF0E" w14:textId="10542DD8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Rightward</w:t>
      </w:r>
    </w:p>
    <w:p w14:paraId="5415C2A1" w14:textId="77777777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61D881D0" w14:textId="3926D722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Great artery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</w:t>
      </w:r>
      <w:r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 xml:space="preserve">aorta relative to PA,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39EEBED0" w14:textId="047D523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</w:p>
    <w:p w14:paraId="56C6E6F5" w14:textId="48ACCDC7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rightward</w:t>
      </w:r>
    </w:p>
    <w:p w14:paraId="285F2582" w14:textId="23150FEB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leftward</w:t>
      </w:r>
    </w:p>
    <w:p w14:paraId="11E080F8" w14:textId="7B07FE16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anterior</w:t>
      </w:r>
    </w:p>
    <w:p w14:paraId="7CAB7FE9" w14:textId="22180DF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posterior</w:t>
      </w:r>
    </w:p>
    <w:p w14:paraId="0FDBA12F" w14:textId="15F27C7D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rightward</w:t>
      </w:r>
    </w:p>
    <w:p w14:paraId="129E87DA" w14:textId="1E47EF1C" w:rsidR="005F2ED7" w:rsidRP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leftward</w:t>
      </w:r>
    </w:p>
    <w:p w14:paraId="7527E72D" w14:textId="50E32128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Segmental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1BC1631" w14:textId="071BF45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Atrial: S, I, A, X</w:t>
      </w:r>
    </w:p>
    <w:p w14:paraId="5678D7F6" w14:textId="1AD47EFC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Ventricular: D, L, X</w:t>
      </w:r>
    </w:p>
    <w:p w14:paraId="122864D4" w14:textId="4B2C229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Great artery: S, D, L, I, X</w:t>
      </w:r>
    </w:p>
    <w:p w14:paraId="0AE7B29C" w14:textId="2E12038F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Concordance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 </w:t>
      </w:r>
      <w:r w:rsidR="005F2ED7"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77372C2E" w14:textId="077A14F4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AV: Concordant, discordant, concordant after repair</w:t>
      </w:r>
    </w:p>
    <w:p w14:paraId="718297C6" w14:textId="262D9CD6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VA: Concordant, discordant, concordant after surgical repair</w:t>
      </w:r>
    </w:p>
    <w:p w14:paraId="2125AF86" w14:textId="77777777" w:rsidR="002C081E" w:rsidRDefault="002C081E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2B6F58C" w14:textId="24421A74" w:rsidR="002C081E" w:rsidRDefault="002C081E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Heterotaxy: None, left atrial isomerism, right atrial isomerism</w:t>
      </w:r>
    </w:p>
    <w:p w14:paraId="3EE67BB5" w14:textId="2B24B0E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9A3B289" w14:textId="42A98DC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Systemic venous anatomy:</w:t>
      </w:r>
    </w:p>
    <w:p w14:paraId="7DB05711" w14:textId="299567C1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SVC: </w:t>
      </w:r>
      <w:r w:rsidR="00B05510">
        <w:rPr>
          <w:rFonts w:asciiTheme="majorHAnsi" w:eastAsia="Google Sans Text" w:hAnsiTheme="majorHAnsi" w:cstheme="majorHAnsi"/>
          <w:color w:val="1B1C1D"/>
          <w:sz w:val="24"/>
          <w:szCs w:val="24"/>
        </w:rPr>
        <w:t>right sided, left sided, bilateral</w:t>
      </w:r>
    </w:p>
    <w:p w14:paraId="442BC8EB" w14:textId="63BA195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IVC: </w:t>
      </w:r>
      <w:r w:rsidR="0017172C">
        <w:rPr>
          <w:rFonts w:asciiTheme="majorHAnsi" w:eastAsia="Google Sans Text" w:hAnsiTheme="majorHAnsi" w:cstheme="majorHAnsi"/>
          <w:color w:val="1B1C1D"/>
          <w:sz w:val="24"/>
          <w:szCs w:val="24"/>
        </w:rPr>
        <w:t>Right sided, left sided, interrupted with azygos continuation</w:t>
      </w:r>
    </w:p>
    <w:p w14:paraId="79CD5EDF" w14:textId="756B5B0C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F311449" w14:textId="609C49F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Innominate vein: Present, absent, small</w:t>
      </w:r>
    </w:p>
    <w:p w14:paraId="472A716D" w14:textId="6CE700FF" w:rsidR="00252C9F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Glenn anastomosis: right sided, left sided, bilateral</w:t>
      </w:r>
    </w:p>
    <w:p w14:paraId="24088E06" w14:textId="5A7E689C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Glenn obstruction: Patent, obstructed, unobstructed</w:t>
      </w:r>
    </w:p>
    <w:p w14:paraId="348333F9" w14:textId="77777777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D05DE9F" w14:textId="3FC18AD3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Fontan anastomosis: Extracardiac, </w:t>
      </w:r>
      <w:r w:rsidR="007B0999">
        <w:rPr>
          <w:rFonts w:asciiTheme="majorHAnsi" w:eastAsia="Google Sans Text" w:hAnsiTheme="majorHAnsi" w:cstheme="majorHAnsi"/>
          <w:color w:val="1B1C1D"/>
          <w:sz w:val="24"/>
          <w:szCs w:val="24"/>
        </w:rPr>
        <w:t>lateral tunnel, intra</w:t>
      </w:r>
      <w:r w:rsidR="00F31490">
        <w:rPr>
          <w:rFonts w:asciiTheme="majorHAnsi" w:eastAsia="Google Sans Text" w:hAnsiTheme="majorHAnsi" w:cstheme="majorHAnsi"/>
          <w:color w:val="1B1C1D"/>
          <w:sz w:val="24"/>
          <w:szCs w:val="24"/>
        </w:rPr>
        <w:t>-</w:t>
      </w:r>
      <w:r w:rsidR="007B0999">
        <w:rPr>
          <w:rFonts w:asciiTheme="majorHAnsi" w:eastAsia="Google Sans Text" w:hAnsiTheme="majorHAnsi" w:cstheme="majorHAnsi"/>
          <w:color w:val="1B1C1D"/>
          <w:sz w:val="24"/>
          <w:szCs w:val="24"/>
        </w:rPr>
        <w:t>extra cardiac</w:t>
      </w:r>
    </w:p>
    <w:p w14:paraId="33599D34" w14:textId="561BD987" w:rsidR="00F31490" w:rsidRDefault="00F31490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Fontan obstruction: non, present, location</w:t>
      </w:r>
    </w:p>
    <w:p w14:paraId="4E3425B8" w14:textId="5B4A3B03" w:rsidR="007B0999" w:rsidRDefault="007B0999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Fenestration: present, absent</w:t>
      </w:r>
      <w:r w:rsidR="00F2492B">
        <w:rPr>
          <w:rFonts w:asciiTheme="majorHAnsi" w:eastAsia="Google Sans Text" w:hAnsiTheme="majorHAnsi" w:cstheme="majorHAnsi"/>
          <w:color w:val="1B1C1D"/>
          <w:sz w:val="24"/>
          <w:szCs w:val="24"/>
        </w:rPr>
        <w:t>, device closed, stented</w:t>
      </w:r>
    </w:p>
    <w:p w14:paraId="1EDFEAAB" w14:textId="13A8B28C" w:rsidR="00F2492B" w:rsidRDefault="00F2492B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Fenestration size: Small, medium, large</w:t>
      </w:r>
    </w:p>
    <w:p w14:paraId="7008FC39" w14:textId="10041EE2" w:rsidR="00F2492B" w:rsidRDefault="00F2492B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Baffle leaks: Yes, no</w:t>
      </w:r>
    </w:p>
    <w:p w14:paraId="0556FFD7" w14:textId="77777777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5EE978" w14:textId="77777777" w:rsidR="0017172C" w:rsidRDefault="0017172C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F9CE21" w14:textId="5118559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venous anatomy:</w:t>
      </w:r>
    </w:p>
    <w:p w14:paraId="00B2BD3E" w14:textId="64008DDC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Type out: Normal to left atrium, TAPVR to (innominate vein, SVC, IVC, coronary sinus, </w:t>
      </w:r>
      <w:proofErr w:type="spell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etc</w:t>
      </w:r>
      <w:proofErr w:type="spell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), PAPVR of (specific veins) to (cardiac structure), Ipsilateral veins (right to RA, left to LA)</w:t>
      </w:r>
    </w:p>
    <w:p w14:paraId="044F127C" w14:textId="6884BF3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7A791B8" w14:textId="635356D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Pulmonary vein stenosis/narrowing: Present (specific veins), absent</w:t>
      </w:r>
    </w:p>
    <w:p w14:paraId="0F377423" w14:textId="5D6F2A1F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AFC513" w14:textId="10B3E0A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Atrium:</w:t>
      </w:r>
    </w:p>
    <w:p w14:paraId="5FBD7DD7" w14:textId="436253AE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 atrium: dilated (mild, moderate, severe), normal</w:t>
      </w:r>
    </w:p>
    <w:p w14:paraId="3F882A4D" w14:textId="6A9E60C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dilated (mild, moderate, severe), normal</w:t>
      </w:r>
    </w:p>
    <w:p w14:paraId="58F2DA07" w14:textId="2BCF9C7E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appendages: Normal, juxtaposition to left/right, bilateral right, bilateral left</w:t>
      </w:r>
    </w:p>
    <w:p w14:paraId="1792EDB4" w14:textId="77777777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22FE125" w14:textId="1C9B2003" w:rsidR="00C67E15" w:rsidRDefault="00C67E15" w:rsidP="00223CA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communication: size (small, moderate, large)</w:t>
      </w:r>
      <w:r w:rsidR="00F2492B">
        <w:rPr>
          <w:rFonts w:asciiTheme="majorHAnsi" w:eastAsia="Google Sans Text" w:hAnsiTheme="majorHAnsi" w:cstheme="majorHAnsi"/>
          <w:color w:val="1B1C1D"/>
          <w:sz w:val="24"/>
          <w:szCs w:val="24"/>
        </w:rPr>
        <w:t>, obstruction</w:t>
      </w:r>
    </w:p>
    <w:p w14:paraId="3708FB6F" w14:textId="77777777" w:rsidR="005A65B6" w:rsidRDefault="005A65B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716175C" w14:textId="2648AE75" w:rsidR="00CD5495" w:rsidRDefault="00CD549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valves:</w:t>
      </w:r>
    </w:p>
    <w:p w14:paraId="01D14AD7" w14:textId="133352DE" w:rsidR="006F5052" w:rsidRPr="00A004A8" w:rsidRDefault="006F5052" w:rsidP="006F505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F2492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Hypoplastic, </w:t>
      </w:r>
      <w:r w:rsidR="002C081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Atretic,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63B9835D" w14:textId="47E8B15C" w:rsidR="00CE4CB8" w:rsidRPr="00A004A8" w:rsidRDefault="00CE4CB8" w:rsidP="00CE4C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Tricuspid Valve: </w:t>
      </w:r>
      <w:r w:rsidR="002C081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Hypoplastic, atretic,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D599665" w14:textId="130208BA" w:rsidR="00CD5495" w:rsidRDefault="00B023A1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Optional free text</w:t>
      </w:r>
    </w:p>
    <w:p w14:paraId="1273DC26" w14:textId="77777777" w:rsidR="006F5052" w:rsidRPr="00CD5495" w:rsidRDefault="006F505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2629A0C" w14:textId="62F66602" w:rsidR="00111306" w:rsidRPr="00111306" w:rsidRDefault="0011130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7388B218" w14:textId="555E1E18" w:rsidR="00B177A6" w:rsidRPr="00A004A8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Drop down: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</w:p>
    <w:p w14:paraId="23DE1AE4" w14:textId="24BCEF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Size: </w:t>
      </w:r>
      <w:r w:rsidR="003C5AFB">
        <w:rPr>
          <w:rFonts w:asciiTheme="majorHAnsi" w:eastAsia="Google Sans Text" w:hAnsiTheme="majorHAnsi" w:cstheme="majorHAnsi"/>
          <w:color w:val="1B1C1D"/>
          <w:sz w:val="24"/>
          <w:szCs w:val="24"/>
        </w:rPr>
        <w:t>Hypoplastic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295F6A49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Hypertrophied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Moderately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Severely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B73AC4C" w14:textId="3089AAD6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503C50AB" w14:textId="7F0A1F03" w:rsidR="007951F3" w:rsidRPr="00A004A8" w:rsidRDefault="007951F3" w:rsidP="007951F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Regional wall motion: </w:t>
      </w:r>
      <w:r w:rsidR="00415252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septal flattening,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described qualitatively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especially in relation to the septum</w:t>
      </w:r>
    </w:p>
    <w:p w14:paraId="3862317B" w14:textId="77777777" w:rsidR="007951F3" w:rsidRDefault="007951F3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2C6B9D66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7F3F0E1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Size: </w:t>
      </w:r>
      <w:r w:rsidR="003C5AFB">
        <w:rPr>
          <w:rFonts w:asciiTheme="majorHAnsi" w:eastAsia="Google Sans Text" w:hAnsiTheme="majorHAnsi" w:cstheme="majorHAnsi"/>
          <w:color w:val="1B1C1D"/>
          <w:sz w:val="24"/>
          <w:szCs w:val="24"/>
        </w:rPr>
        <w:t>Hypoplastic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  <w:r w:rsidR="00C2652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. RV:LV volume ratio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Moderately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Severely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42C8225" w14:textId="1F066546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329E0859" w14:textId="6956DB50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4288705" w14:textId="327342F5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septum:</w:t>
      </w:r>
    </w:p>
    <w:p w14:paraId="0ADC817B" w14:textId="6BD0BEF2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VSDs: </w:t>
      </w:r>
      <w:r w:rsidR="00311EE7">
        <w:rPr>
          <w:rFonts w:asciiTheme="majorHAnsi" w:eastAsia="Google Sans Text" w:hAnsiTheme="majorHAnsi" w:cstheme="majorHAnsi"/>
          <w:color w:val="1B1C1D"/>
          <w:sz w:val="24"/>
          <w:szCs w:val="24"/>
        </w:rPr>
        <w:t>No VSD, VSD + location</w:t>
      </w:r>
      <w:r w:rsidR="00D76BC6">
        <w:rPr>
          <w:rFonts w:asciiTheme="majorHAnsi" w:eastAsia="Google Sans Text" w:hAnsiTheme="majorHAnsi" w:cstheme="majorHAnsi"/>
          <w:color w:val="1B1C1D"/>
          <w:sz w:val="24"/>
          <w:szCs w:val="24"/>
        </w:rPr>
        <w:t>, VSD size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additional VSDs</w:t>
      </w:r>
    </w:p>
    <w:p w14:paraId="1C2FEBC5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64D39A" w14:textId="4787538E" w:rsidR="00033220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/unknown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regurgitation (RF%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31475370" w14:textId="67F9DE30" w:rsidR="00A004A8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530874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Presence/absence,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. Degree of regurgitation (RF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77D3D5E" w14:textId="3F2C2DFE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CED35C7" w14:textId="4303E24F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Outflow tracts:</w:t>
      </w:r>
    </w:p>
    <w:p w14:paraId="070DDAF4" w14:textId="5CCF3C81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RVOT: unobstructed, obstructed, dilated</w:t>
      </w:r>
    </w:p>
    <w:p w14:paraId="15510A84" w14:textId="6F8B8709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LVOT: unobstructed, obstructed, dilated</w:t>
      </w:r>
    </w:p>
    <w:p w14:paraId="56C84BBF" w14:textId="77777777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A817672" w14:textId="7868A314" w:rsidR="00614CD6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arteries:</w:t>
      </w:r>
    </w:p>
    <w:p w14:paraId="4030648C" w14:textId="604F994D" w:rsidR="00C26526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4521C9" w14:textId="4054A98A" w:rsidR="00CE4CB8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Branch </w:t>
      </w:r>
      <w:r w:rsidR="00917EC4">
        <w:rPr>
          <w:rFonts w:asciiTheme="majorHAnsi" w:eastAsia="Google Sans Text" w:hAnsiTheme="majorHAnsi" w:cstheme="majorHAnsi"/>
          <w:color w:val="1B1C1D"/>
          <w:sz w:val="24"/>
          <w:szCs w:val="24"/>
        </w:rPr>
        <w:t>Pulmonary Arteries</w:t>
      </w:r>
      <w:r w:rsidR="0018637C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</w:p>
    <w:p w14:paraId="60EC6C7C" w14:textId="43A9F3D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RPA</w:t>
      </w:r>
      <w:r w:rsidR="0018637C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(rightward of Glenn)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dilated (degree), hypoplastic (degree), absent. Discrete obstruction/narrowing</w:t>
      </w:r>
      <w:r w:rsidR="00053B5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(AP/lateral vs left/right)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present/absent stent</w:t>
      </w:r>
    </w:p>
    <w:p w14:paraId="0BC4DCBF" w14:textId="0E09AE90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LPA </w:t>
      </w:r>
      <w:r w:rsidR="0018637C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(leftward of left Glenn, if present):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dilated (degree), hypoplastic (degree), absent. Discrete obstruction/narrowing</w:t>
      </w:r>
      <w:r w:rsidR="00053B5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(AP/lateral vs left/right)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present/absent stent</w:t>
      </w:r>
    </w:p>
    <w:p w14:paraId="55D6ED69" w14:textId="4A640F2E" w:rsidR="0018637C" w:rsidRDefault="0018637C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Central PA (between Glenns, if present): dilated (degree), hypoplastic (degree), absent. Discrete obstruction/narrowing (AP/lateral vs left/right), present/absent stent</w:t>
      </w:r>
    </w:p>
    <w:p w14:paraId="298760E4" w14:textId="753FB6E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differential: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QpR:QpL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(PA flows):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x:y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%,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QpRPV:QpLPV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(pulmonary vein flows): </w:t>
      </w:r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x:y</w:t>
      </w:r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%</w:t>
      </w:r>
    </w:p>
    <w:p w14:paraId="2859F360" w14:textId="1DDA69CB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F1941E6" w14:textId="19AA6C78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Aorta:</w:t>
      </w:r>
    </w:p>
    <w:p w14:paraId="5CB62EB9" w14:textId="0AF8DBF7" w:rsidR="00D0278D" w:rsidRDefault="00D0278D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</w:pPr>
      <w:r w:rsidRPr="00223CAB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 xml:space="preserve">If </w:t>
      </w:r>
      <w:r w:rsidR="00C378B5" w:rsidRP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Damus–Kaye–</w:t>
      </w:r>
      <w:proofErr w:type="gramStart"/>
      <w:r w:rsidR="00C378B5" w:rsidRP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Stansel</w:t>
      </w:r>
      <w:r w:rsid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(</w:t>
      </w:r>
      <w:proofErr w:type="gramEnd"/>
      <w:r w:rsid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DKS) anastomosis</w:t>
      </w:r>
      <w:r w:rsidRPr="00223CAB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:</w:t>
      </w:r>
    </w:p>
    <w:p w14:paraId="56BE0F43" w14:textId="7DF6D71E" w:rsidR="00D0278D" w:rsidRDefault="00D0278D" w:rsidP="00D0278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Native aortic valve:</w:t>
      </w:r>
      <w:r w:rsidR="00625FE5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size (mildly, moderately, severely hypoplastic, atretic), bicuspid/</w:t>
      </w:r>
      <w:proofErr w:type="spellStart"/>
      <w:r w:rsidR="00625FE5">
        <w:rPr>
          <w:rFonts w:asciiTheme="majorHAnsi" w:eastAsia="Google Sans Text" w:hAnsiTheme="majorHAnsi" w:cstheme="majorHAnsi"/>
          <w:color w:val="1B1C1D"/>
          <w:sz w:val="24"/>
          <w:szCs w:val="24"/>
        </w:rPr>
        <w:t>trileaflet</w:t>
      </w:r>
      <w:proofErr w:type="spellEnd"/>
      <w:r w:rsidR="00625FE5">
        <w:rPr>
          <w:rFonts w:asciiTheme="majorHAnsi" w:eastAsia="Google Sans Text" w:hAnsiTheme="majorHAnsi" w:cstheme="majorHAnsi"/>
          <w:color w:val="1B1C1D"/>
          <w:sz w:val="24"/>
          <w:szCs w:val="24"/>
        </w:rPr>
        <w:t>, thickening</w:t>
      </w:r>
    </w:p>
    <w:p w14:paraId="3623356C" w14:textId="6B84DC98" w:rsidR="002B0CC0" w:rsidRDefault="002B0CC0" w:rsidP="00D0278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ab/>
        <w:t>Degree of native aortic regurgitation: mild, mild to moderate, moderate, moderate to severe, severe</w:t>
      </w:r>
    </w:p>
    <w:p w14:paraId="3B0EFE8A" w14:textId="48AF8470" w:rsidR="00625FE5" w:rsidRDefault="00625FE5" w:rsidP="00D0278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Native aortic root: size (mildly, moderately, severely hypoplastic, atretic)</w:t>
      </w:r>
    </w:p>
    <w:p w14:paraId="3CB323DF" w14:textId="162C60D1" w:rsidR="00625FE5" w:rsidRDefault="00625FE5" w:rsidP="00D0278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Native ascending aorta (mildly, moderately, severely hypoplastic, atretic)</w:t>
      </w:r>
    </w:p>
    <w:p w14:paraId="545C7047" w14:textId="3FDCA00E" w:rsidR="00D0278D" w:rsidRDefault="00625FE5" w:rsidP="00D0278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DKS</w:t>
      </w:r>
      <w:r w:rsidR="00D0278D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anastomosis: Narrowed, not narrowed, dephasing artifact</w:t>
      </w:r>
    </w:p>
    <w:p w14:paraId="14A91648" w14:textId="77777777" w:rsidR="00D0278D" w:rsidRDefault="00D0278D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6F7E6D4" w14:textId="77777777" w:rsidR="00D1549C" w:rsidRDefault="00D1549C" w:rsidP="00D154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Neo-Aortic root: Normal, dilated, hypoplastic</w:t>
      </w:r>
    </w:p>
    <w:p w14:paraId="78A6B7EB" w14:textId="142CA036" w:rsidR="00BC0903" w:rsidRDefault="002B0CC0" w:rsidP="00D154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Degree of neo-aortic regurgitation: mild, mild to moderate, moderate, moderate to severe, severe</w:t>
      </w:r>
    </w:p>
    <w:p w14:paraId="4C91506A" w14:textId="549FC441" w:rsidR="00D1549C" w:rsidRDefault="00D1549C" w:rsidP="00D154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Ascending aorta</w:t>
      </w:r>
      <w:r w:rsidR="00BC0903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distal to DKS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Normal, dilated (degree), hypoplastic (degree)</w:t>
      </w:r>
    </w:p>
    <w:p w14:paraId="4F8FCA22" w14:textId="77777777" w:rsidR="00BC0903" w:rsidRDefault="00BC0903" w:rsidP="00BC090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branching pattern: Left, left normal branching, left aberrant subclavian, right, right mirror image branching, right aberrant subclavian</w:t>
      </w:r>
    </w:p>
    <w:p w14:paraId="5A4A54B7" w14:textId="77777777" w:rsidR="00BC0903" w:rsidRDefault="00BC0903" w:rsidP="00BC090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appearance: Dilated, hypoplastic, coarctation (degree, location)</w:t>
      </w:r>
    </w:p>
    <w:p w14:paraId="15EBA341" w14:textId="77777777" w:rsidR="00BC0903" w:rsidRDefault="00BC0903" w:rsidP="00D154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284FCC6" w14:textId="081B5B7D" w:rsidR="00D0278D" w:rsidRPr="00223CAB" w:rsidRDefault="00BC090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 xml:space="preserve">If no </w:t>
      </w:r>
      <w:r w:rsidR="00C378B5" w:rsidRP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Damus–Kaye–</w:t>
      </w:r>
      <w:proofErr w:type="gramStart"/>
      <w:r w:rsidR="00C378B5" w:rsidRP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Stansel</w:t>
      </w:r>
      <w:r w:rsid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(</w:t>
      </w:r>
      <w:proofErr w:type="gramEnd"/>
      <w:r w:rsidR="00C378B5"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DKS)</w:t>
      </w:r>
      <w:r>
        <w:rPr>
          <w:rFonts w:asciiTheme="majorHAnsi" w:eastAsia="Google Sans Text" w:hAnsiTheme="majorHAnsi" w:cstheme="majorHAnsi"/>
          <w:i/>
          <w:iCs/>
          <w:color w:val="1B1C1D"/>
          <w:sz w:val="24"/>
          <w:szCs w:val="24"/>
        </w:rPr>
        <w:t>:</w:t>
      </w:r>
    </w:p>
    <w:p w14:paraId="6D5457C1" w14:textId="0711E79D" w:rsidR="002B0CC0" w:rsidRDefault="002B0CC0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Degree of aortic regurgitation: mild, mild to moderate, moderate, moderate to severe, severe</w:t>
      </w:r>
    </w:p>
    <w:p w14:paraId="11D17937" w14:textId="2E542676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Aortic root: Normal, dilated, hypoplastic</w:t>
      </w:r>
    </w:p>
    <w:p w14:paraId="25A33400" w14:textId="2AB8DBC8" w:rsidR="00537C3A" w:rsidRDefault="00537C3A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Aortic anastomosis: Narrowed, not narrowed, 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>dephasing artifact</w:t>
      </w:r>
    </w:p>
    <w:p w14:paraId="608A6E89" w14:textId="7777777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Ascending aorta: Normal, dilated (degree), hypoplastic (degree)</w:t>
      </w:r>
    </w:p>
    <w:p w14:paraId="3A0FF09D" w14:textId="7E9B08A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branching pattern: Left, left normal branching, left aberrant subclavian, right, right mirror image branching, right aberrant subclavian</w:t>
      </w:r>
    </w:p>
    <w:p w14:paraId="1CA91FAE" w14:textId="1ECE3325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appearance: Dilated, hypoplastic, coarctation (degree, location)</w:t>
      </w:r>
    </w:p>
    <w:p w14:paraId="5A931FB3" w14:textId="77777777" w:rsidR="002B0CC0" w:rsidRDefault="002B0CC0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31B0F0E" w14:textId="48734ABB" w:rsidR="002B0CC0" w:rsidRDefault="00223CAB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Visible collaterals: None, small, large, location</w:t>
      </w:r>
    </w:p>
    <w:p w14:paraId="678CCBFC" w14:textId="1F7A6F92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716F288" w14:textId="500BFE2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Coronary arteries:</w:t>
      </w:r>
    </w:p>
    <w:p w14:paraId="77233720" w14:textId="04D12B33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RCA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following re-implantation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Origin, course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>, proximal obstruction</w:t>
      </w:r>
    </w:p>
    <w:p w14:paraId="3361A829" w14:textId="328F576E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LCA</w:t>
      </w:r>
      <w:r w:rsidR="002942D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following re-implantation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: origin, course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>, proximal obstruction</w:t>
      </w:r>
    </w:p>
    <w:p w14:paraId="3F180C8D" w14:textId="4B278838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 circumflex: origin</w:t>
      </w:r>
      <w:r w:rsidR="0058299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(from RCA vs LCA)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, course</w:t>
      </w:r>
    </w:p>
    <w:p w14:paraId="403DD919" w14:textId="77777777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29337D3A" w:rsidR="00FF6083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757D02B" w14:textId="16A934CE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Qp:Qs</w:t>
      </w:r>
      <w:proofErr w:type="spellEnd"/>
      <w:proofErr w:type="gramEnd"/>
    </w:p>
    <w:p w14:paraId="745B7569" w14:textId="08DC955B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Qp:Qs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is x:1 based on (great artery flow, volumetric analysis, venous return)</w:t>
      </w:r>
    </w:p>
    <w:p w14:paraId="191E6DAD" w14:textId="77777777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6CD90D0" w14:textId="3B1A91D2" w:rsidR="0051079D" w:rsidRDefault="0051079D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Myocardial Perfusion: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Evidence/no evidence of perfusion defects on first pass perfusion, location (if present)</w:t>
      </w:r>
    </w:p>
    <w:p w14:paraId="59D3DD1E" w14:textId="77777777" w:rsidR="0051079D" w:rsidRPr="0051079D" w:rsidRDefault="0051079D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7C3E9813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8D6F6F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3D8B3B2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(drop down)</w:t>
      </w:r>
    </w:p>
    <w:p w14:paraId="4640E181" w14:textId="085CF922" w:rsidR="00A004A8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T2*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value </w:t>
      </w:r>
    </w:p>
    <w:p w14:paraId="48EF9061" w14:textId="71CE33F0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28A1DA69" w14:textId="6B036350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7C05E32E" w14:textId="2712CD64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 absolute value (%)- optional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48FB88F9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V. Extra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noBreakHyphen/>
        <w:t xml:space="preserve">cardiac </w:t>
      </w:r>
      <w:proofErr w:type="gramStart"/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findings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proofErr w:type="gramEnd"/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None/ Other</w:t>
      </w:r>
    </w:p>
    <w:p w14:paraId="74C2A52D" w14:textId="56694113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0B277B8" w14:textId="77777777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assessment: </w:t>
      </w:r>
    </w:p>
    <w:p w14:paraId="1EF2542A" w14:textId="067305F0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volumes</w:t>
      </w:r>
      <w:r w:rsidR="007C014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(Z-scores calculated using [insert reference])</w:t>
      </w:r>
    </w:p>
    <w:p w14:paraId="6D098894" w14:textId="19C9C53D" w:rsidR="007C0149" w:rsidRDefault="007C0149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Heart rate (bpm)</w:t>
      </w:r>
    </w:p>
    <w:p w14:paraId="24A7AB82" w14:textId="6D8D9E94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4F6B6DEC" w14:textId="0EAB6CEF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end-diastolic volume (LVEDV)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00537D" w14:textId="5955FC9B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764CC73" w14:textId="5718311E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8D6F6F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9911913" w14:textId="3F263E28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8D6F6F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045030" w14:textId="7777777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3D85174E" w14:textId="7777777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ejection fraction (LVEF): </w:t>
      </w:r>
    </w:p>
    <w:p w14:paraId="35DBEB52" w14:textId="514FA949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781E3FD7" w14:textId="51EF7BBD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cardiac index (LVCI)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0DF766A" w14:textId="016481C8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LV mass (LVM)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7CEA13E" w14:textId="05AFC21D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mass indexed (LVM/BSA)</w:t>
      </w:r>
      <w:r w:rsidR="008D6F6F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79ECBBC5" w14:textId="77777777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1B5B7C0B" w14:textId="2A96E570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1FB2768F" w14:textId="6C68B37B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end-diastolic volume (RVEDV)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6B00623" w14:textId="07BA55E5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8D6F6F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7B0725" w14:textId="5C95A776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8D6F6F">
        <w:rPr>
          <w:rFonts w:asciiTheme="majorHAnsi" w:hAnsiTheme="majorHAnsi" w:cstheme="majorHAnsi"/>
          <w:sz w:val="24"/>
          <w:szCs w:val="24"/>
        </w:rPr>
        <w:t>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8D6F6F">
        <w:rPr>
          <w:rFonts w:asciiTheme="majorHAnsi" w:hAnsiTheme="majorHAnsi" w:cstheme="majorHAnsi"/>
          <w:sz w:val="24"/>
          <w:szCs w:val="24"/>
        </w:rPr>
        <w:t>:</w:t>
      </w:r>
    </w:p>
    <w:p w14:paraId="387CD607" w14:textId="7446331B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8D6F6F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CDDCF3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2A22D32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72ACA59C" w14:textId="7C26E405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7B069C42" w14:textId="73C3E440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cardiac index (RVCI):</w:t>
      </w:r>
      <w:r w:rsidR="008D6F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CD355F" w14:textId="1FF77804" w:rsidR="00111306" w:rsidRP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mass (g):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325EFB6D" w14:textId="3D18714C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 mass indexed (g/m2):</w:t>
      </w:r>
      <w:r w:rsidR="008D6F6F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773840CA" w14:textId="4B183FC9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3CD2A50" w14:textId="5B5FDACF" w:rsidR="009F37D2" w:rsidRPr="00DB56D1" w:rsidRDefault="009F37D2" w:rsidP="009F37D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Common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60DD1C32" w14:textId="5E58B24B" w:rsidR="009F37D2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614CD6">
        <w:rPr>
          <w:rFonts w:asciiTheme="majorHAnsi" w:hAnsiTheme="majorHAnsi" w:cstheme="majorHAnsi"/>
          <w:sz w:val="24"/>
          <w:szCs w:val="24"/>
        </w:rPr>
        <w:t xml:space="preserve">nd-diastolic volume (EDV) </w:t>
      </w:r>
      <w:r>
        <w:rPr>
          <w:rFonts w:asciiTheme="majorHAnsi" w:hAnsiTheme="majorHAnsi" w:cstheme="majorHAnsi"/>
          <w:sz w:val="24"/>
          <w:szCs w:val="24"/>
        </w:rPr>
        <w:t>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D8FA1E7" w14:textId="654DA362" w:rsidR="009F37D2" w:rsidRPr="00614CD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EDV index=EDV/body surface area (BSA)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42D870" w14:textId="0DF53A15" w:rsidR="009F37D2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614CD6">
        <w:rPr>
          <w:rFonts w:asciiTheme="majorHAnsi" w:hAnsiTheme="majorHAnsi" w:cstheme="majorHAnsi"/>
          <w:sz w:val="24"/>
          <w:szCs w:val="24"/>
        </w:rPr>
        <w:t>nd-systolic volume (ESV</w:t>
      </w:r>
      <w:r w:rsidR="008D6F6F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 xml:space="preserve"> 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175F908" w14:textId="13C1E989" w:rsidR="009F37D2" w:rsidRPr="00614CD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ESV index=ESV/BSA</w:t>
      </w:r>
      <w:r w:rsidR="008D6F6F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DF9887" w14:textId="5F896A03" w:rsidR="009F37D2" w:rsidRPr="00614CD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614CD6">
        <w:rPr>
          <w:rFonts w:asciiTheme="majorHAnsi" w:hAnsiTheme="majorHAnsi" w:cstheme="majorHAnsi"/>
          <w:sz w:val="24"/>
          <w:szCs w:val="24"/>
        </w:rPr>
        <w:t xml:space="preserve">troke volume (SV): </w:t>
      </w:r>
    </w:p>
    <w:p w14:paraId="6DEB26BE" w14:textId="2BF28A52" w:rsidR="009F37D2" w:rsidRPr="00614CD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614CD6">
        <w:rPr>
          <w:rFonts w:asciiTheme="majorHAnsi" w:hAnsiTheme="majorHAnsi" w:cstheme="majorHAnsi"/>
          <w:sz w:val="24"/>
          <w:szCs w:val="24"/>
        </w:rPr>
        <w:t xml:space="preserve">jection fraction (EF): </w:t>
      </w:r>
    </w:p>
    <w:p w14:paraId="713A2D99" w14:textId="010DD297" w:rsidR="009F37D2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614CD6">
        <w:rPr>
          <w:rFonts w:asciiTheme="majorHAnsi" w:hAnsiTheme="majorHAnsi" w:cstheme="majorHAnsi"/>
          <w:sz w:val="24"/>
          <w:szCs w:val="24"/>
        </w:rPr>
        <w:t xml:space="preserve">ardiac output (CO): </w:t>
      </w:r>
    </w:p>
    <w:p w14:paraId="5FF43A0B" w14:textId="7EA256DE" w:rsidR="009F37D2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Cardiac index (CI):</w:t>
      </w:r>
      <w:r w:rsidR="008D6F6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763B4C1" w14:textId="34EB71FE" w:rsidR="009F37D2" w:rsidRPr="0011130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Mass (g) (Z-score)</w:t>
      </w:r>
      <w:r w:rsidR="008D6F6F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071A1427" w14:textId="4780F41D" w:rsidR="009F37D2" w:rsidRPr="00614CD6" w:rsidRDefault="009F37D2" w:rsidP="009F37D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Mass indexed (g/m2):</w:t>
      </w:r>
      <w:r w:rsidR="008D6F6F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07F79C7A" w14:textId="77777777" w:rsidR="009F37D2" w:rsidRDefault="009F37D2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53F15C" w14:textId="3829C754" w:rsidR="00111306" w:rsidRP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11130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Cardiac flows:</w:t>
      </w:r>
    </w:p>
    <w:p w14:paraId="7A45B8F9" w14:textId="7B0292F9" w:rsidR="00111306" w:rsidRPr="00111306" w:rsidRDefault="00411C82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Ascending </w:t>
      </w:r>
      <w:r w:rsidR="00111306" w:rsidRPr="00111306">
        <w:rPr>
          <w:rStyle w:val="textrun"/>
          <w:rFonts w:asciiTheme="majorHAnsi" w:hAnsiTheme="majorHAnsi" w:cstheme="majorHAnsi"/>
        </w:rPr>
        <w:t xml:space="preserve">Aorta -   Cardiac Output </w:t>
      </w:r>
      <w:r w:rsidR="00111306" w:rsidRPr="00111306">
        <w:rPr>
          <w:rStyle w:val="mmstatetemplate1"/>
          <w:rFonts w:asciiTheme="majorHAnsi" w:hAnsiTheme="majorHAnsi" w:cstheme="majorHAnsi"/>
        </w:rPr>
        <w:t>[]</w:t>
      </w:r>
      <w:r w:rsidR="00111306"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="00111306" w:rsidRPr="00111306">
        <w:rPr>
          <w:rStyle w:val="mmstatetemplate1"/>
          <w:rFonts w:asciiTheme="majorHAnsi" w:hAnsiTheme="majorHAnsi" w:cstheme="majorHAnsi"/>
        </w:rPr>
        <w:t>[]</w:t>
      </w:r>
      <w:r w:rsidR="00111306"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FD6150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  <w:r w:rsidRPr="00111306">
        <w:rPr>
          <w:rStyle w:val="eop"/>
          <w:rFonts w:asciiTheme="majorHAnsi" w:hAnsiTheme="majorHAnsi" w:cstheme="majorHAnsi"/>
        </w:rPr>
        <w:t xml:space="preserve"> </w:t>
      </w:r>
    </w:p>
    <w:p w14:paraId="42658FAA" w14:textId="7419D639" w:rsidR="00411C82" w:rsidRPr="00111306" w:rsidRDefault="00111306" w:rsidP="00411C8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  <w:r w:rsidR="00411C82">
        <w:rPr>
          <w:rStyle w:val="textrun"/>
          <w:rFonts w:asciiTheme="majorHAnsi" w:hAnsiTheme="majorHAnsi" w:cstheme="majorHAnsi"/>
        </w:rPr>
        <w:t xml:space="preserve">Native </w:t>
      </w:r>
      <w:r w:rsidR="00411C82" w:rsidRPr="00111306">
        <w:rPr>
          <w:rStyle w:val="textrun"/>
          <w:rFonts w:asciiTheme="majorHAnsi" w:hAnsiTheme="majorHAnsi" w:cstheme="majorHAnsi"/>
        </w:rPr>
        <w:t xml:space="preserve">Aorta </w:t>
      </w:r>
      <w:r w:rsidR="00411C82">
        <w:rPr>
          <w:rStyle w:val="textrun"/>
          <w:rFonts w:asciiTheme="majorHAnsi" w:hAnsiTheme="majorHAnsi" w:cstheme="majorHAnsi"/>
        </w:rPr>
        <w:t xml:space="preserve">(if DKS) </w:t>
      </w:r>
      <w:r w:rsidR="00411C82" w:rsidRPr="00111306">
        <w:rPr>
          <w:rStyle w:val="textrun"/>
          <w:rFonts w:asciiTheme="majorHAnsi" w:hAnsiTheme="majorHAnsi" w:cstheme="majorHAnsi"/>
        </w:rPr>
        <w:t xml:space="preserve">-   Cardiac Output </w:t>
      </w:r>
      <w:r w:rsidR="00411C82" w:rsidRPr="00111306">
        <w:rPr>
          <w:rStyle w:val="mmstatetemplate1"/>
          <w:rFonts w:asciiTheme="majorHAnsi" w:hAnsiTheme="majorHAnsi" w:cstheme="majorHAnsi"/>
        </w:rPr>
        <w:t>[]</w:t>
      </w:r>
      <w:r w:rsidR="00411C82"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="00411C82" w:rsidRPr="00111306">
        <w:rPr>
          <w:rStyle w:val="mmstatetemplate1"/>
          <w:rFonts w:asciiTheme="majorHAnsi" w:hAnsiTheme="majorHAnsi" w:cstheme="majorHAnsi"/>
        </w:rPr>
        <w:t>[]</w:t>
      </w:r>
      <w:r w:rsidR="00411C82"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D453969" w14:textId="77777777" w:rsidR="00411C82" w:rsidRPr="00111306" w:rsidRDefault="00411C82" w:rsidP="00411C8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  <w:r w:rsidRPr="00111306">
        <w:rPr>
          <w:rStyle w:val="eop"/>
          <w:rFonts w:asciiTheme="majorHAnsi" w:hAnsiTheme="majorHAnsi" w:cstheme="majorHAnsi"/>
        </w:rPr>
        <w:t xml:space="preserve"> </w:t>
      </w:r>
    </w:p>
    <w:p w14:paraId="26794DB8" w14:textId="77777777" w:rsidR="00411C82" w:rsidRDefault="00411C82" w:rsidP="00D76BC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6817243F" w14:textId="64145B1A" w:rsidR="00411C82" w:rsidRPr="00111306" w:rsidRDefault="00411C82" w:rsidP="00411C82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Neo-</w:t>
      </w:r>
      <w:r w:rsidRPr="00111306">
        <w:rPr>
          <w:rStyle w:val="textrun"/>
          <w:rFonts w:asciiTheme="majorHAnsi" w:hAnsiTheme="majorHAnsi" w:cstheme="majorHAnsi"/>
        </w:rPr>
        <w:t xml:space="preserve">Aorta </w:t>
      </w:r>
      <w:r>
        <w:rPr>
          <w:rStyle w:val="textrun"/>
          <w:rFonts w:asciiTheme="majorHAnsi" w:hAnsiTheme="majorHAnsi" w:cstheme="majorHAnsi"/>
        </w:rPr>
        <w:t xml:space="preserve">(if DKS) </w:t>
      </w:r>
      <w:r w:rsidRPr="00111306">
        <w:rPr>
          <w:rStyle w:val="textrun"/>
          <w:rFonts w:asciiTheme="majorHAnsi" w:hAnsiTheme="majorHAnsi" w:cstheme="majorHAnsi"/>
        </w:rPr>
        <w:t xml:space="preserve">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AD667A4" w14:textId="77777777" w:rsidR="00411C82" w:rsidRPr="00111306" w:rsidRDefault="00411C82" w:rsidP="00411C82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  <w:r w:rsidRPr="00111306">
        <w:rPr>
          <w:rStyle w:val="eop"/>
          <w:rFonts w:asciiTheme="majorHAnsi" w:hAnsiTheme="majorHAnsi" w:cstheme="majorHAnsi"/>
        </w:rPr>
        <w:t xml:space="preserve"> </w:t>
      </w:r>
    </w:p>
    <w:p w14:paraId="6E5D9FCD" w14:textId="77777777" w:rsidR="00411C82" w:rsidRPr="00111306" w:rsidRDefault="00411C82" w:rsidP="00D76BC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029763AC" w14:textId="7052BD16" w:rsidR="00111306" w:rsidRPr="00111306" w:rsidRDefault="00111306" w:rsidP="00D76BC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04D76546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5654F33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Right pulmonary artery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14036C13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lastRenderedPageBreak/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6255DD0E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130E5F38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Left pulmonary artery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2967A7DC" w14:textId="05AD64DD" w:rsidR="0011130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400A9E82" w14:textId="77777777" w:rsidR="00E8794B" w:rsidRDefault="00E8794B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205E6002" w14:textId="77777777" w:rsidR="00E8794B" w:rsidRPr="00111306" w:rsidRDefault="00E8794B" w:rsidP="00E8794B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Central PA (if bilateral Glenn): </w:t>
      </w:r>
      <w:r w:rsidRPr="00111306">
        <w:rPr>
          <w:rStyle w:val="textrun"/>
          <w:rFonts w:asciiTheme="majorHAnsi" w:hAnsiTheme="majorHAnsi" w:cstheme="majorHAnsi"/>
        </w:rPr>
        <w:t xml:space="preserve">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F95DDCE" w14:textId="77777777" w:rsidR="00E8794B" w:rsidRPr="00111306" w:rsidRDefault="00E8794B" w:rsidP="00E8794B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680327DB" w14:textId="554E419A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73CF1615" w14:textId="011EB501" w:rsidR="007C0149" w:rsidRPr="00111306" w:rsidRDefault="00203DDF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Right </w:t>
      </w:r>
      <w:r w:rsidR="007C0149">
        <w:rPr>
          <w:rStyle w:val="textrun"/>
          <w:rFonts w:asciiTheme="majorHAnsi" w:hAnsiTheme="majorHAnsi" w:cstheme="majorHAnsi"/>
        </w:rPr>
        <w:t>SVC</w:t>
      </w:r>
      <w:r w:rsidR="007C0149"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="007C0149" w:rsidRPr="00111306">
        <w:rPr>
          <w:rStyle w:val="mmstatetemplate1"/>
          <w:rFonts w:asciiTheme="majorHAnsi" w:hAnsiTheme="majorHAnsi" w:cstheme="majorHAnsi"/>
        </w:rPr>
        <w:t>[]</w:t>
      </w:r>
      <w:r w:rsidR="007C0149"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="007C0149" w:rsidRPr="00111306">
        <w:rPr>
          <w:rStyle w:val="mmstatetemplate1"/>
          <w:rFonts w:asciiTheme="majorHAnsi" w:hAnsiTheme="majorHAnsi" w:cstheme="majorHAnsi"/>
        </w:rPr>
        <w:t>[]</w:t>
      </w:r>
      <w:r w:rsidR="007C0149"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A8F263A" w14:textId="459B1D65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5B670C7C" w14:textId="1B56C724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07B09421" w14:textId="35C885F8" w:rsidR="00203DDF" w:rsidRPr="00111306" w:rsidRDefault="00203DDF" w:rsidP="00203DDF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Left SVC (if present)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1C2F62DF" w14:textId="77777777" w:rsidR="00203DDF" w:rsidRPr="00111306" w:rsidRDefault="00203DDF" w:rsidP="00203DDF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0BE5141E" w14:textId="77777777" w:rsidR="00203DDF" w:rsidRDefault="00203DDF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D586BB5" w14:textId="77777777" w:rsidR="00E8794B" w:rsidRPr="00111306" w:rsidRDefault="00E8794B" w:rsidP="00E8794B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High Fontan - </w:t>
      </w:r>
      <w:r w:rsidRPr="00111306">
        <w:rPr>
          <w:rStyle w:val="textrun"/>
          <w:rFonts w:asciiTheme="majorHAnsi" w:hAnsiTheme="majorHAnsi" w:cstheme="majorHAnsi"/>
        </w:rPr>
        <w:t xml:space="preserve">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428E569" w14:textId="77777777" w:rsidR="00E8794B" w:rsidRPr="00111306" w:rsidRDefault="00E8794B" w:rsidP="00E8794B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2C77C011" w14:textId="2FF59AC7" w:rsidR="00203DDF" w:rsidRDefault="00203DDF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55FC193" w14:textId="3CC620C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IVC</w:t>
      </w:r>
      <w:r w:rsidR="00E8794B">
        <w:rPr>
          <w:rStyle w:val="textrun"/>
          <w:rFonts w:asciiTheme="majorHAnsi" w:hAnsiTheme="majorHAnsi" w:cstheme="majorHAnsi"/>
        </w:rPr>
        <w:t xml:space="preserve"> (below fenestration)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591DFF8" w14:textId="58B6091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3D4BD5BA" w14:textId="215310E5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66FC4633" w14:textId="4FD1850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Descending aorta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771DFDE6" w14:textId="77777777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  Regurgitant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0ABBF03F" w14:textId="797F198D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45917DF" w14:textId="2C5A7A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8F58208" w14:textId="15B0C0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67C3D8DC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4D8A3357" w14:textId="33FCFC4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LLPV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9E0608E" w14:textId="0AE2198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0105B903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3FE4FA28" w14:textId="2A6A5516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RUPV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E5DB0D0" w14:textId="51F09BA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725587B0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7B55050F" w14:textId="418A0DC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RLPV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7B00711" w14:textId="12D6E471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Reverse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</w:t>
      </w:r>
      <w:proofErr w:type="gramStart"/>
      <w:r w:rsidRPr="00111306">
        <w:rPr>
          <w:rStyle w:val="textrun"/>
          <w:rFonts w:asciiTheme="majorHAnsi" w:hAnsiTheme="majorHAnsi" w:cstheme="majorHAnsi"/>
        </w:rPr>
        <w:t>mL,  Net</w:t>
      </w:r>
      <w:proofErr w:type="gramEnd"/>
      <w:r w:rsidRPr="00111306"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</w:t>
      </w:r>
    </w:p>
    <w:p w14:paraId="1C041CA7" w14:textId="77777777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14D889CE" w14:textId="14E0903E" w:rsidR="00E16933" w:rsidRPr="00111306" w:rsidRDefault="00E16933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Mitral valve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22B6865" w14:textId="245B56F6" w:rsidR="00E16933" w:rsidRPr="00111306" w:rsidRDefault="00E16933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</w:p>
    <w:p w14:paraId="10D7123E" w14:textId="77777777" w:rsidR="00E16933" w:rsidRDefault="00E16933" w:rsidP="00E16933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4BA32670" w14:textId="3D6F5FA3" w:rsidR="00E16933" w:rsidRPr="00111306" w:rsidRDefault="0085485A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Tricuspid valve</w:t>
      </w:r>
      <w:r w:rsidR="00E16933">
        <w:rPr>
          <w:rStyle w:val="textrun"/>
          <w:rFonts w:asciiTheme="majorHAnsi" w:hAnsiTheme="majorHAnsi" w:cstheme="majorHAnsi"/>
        </w:rPr>
        <w:t xml:space="preserve"> </w:t>
      </w:r>
      <w:r w:rsidR="00E16933"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="00E16933" w:rsidRPr="00111306">
        <w:rPr>
          <w:rStyle w:val="mmstatetemplate1"/>
          <w:rFonts w:asciiTheme="majorHAnsi" w:hAnsiTheme="majorHAnsi" w:cstheme="majorHAnsi"/>
        </w:rPr>
        <w:t>[]</w:t>
      </w:r>
      <w:r w:rsidR="00E16933"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="00E16933" w:rsidRPr="00111306">
        <w:rPr>
          <w:rStyle w:val="mmstatetemplate1"/>
          <w:rFonts w:asciiTheme="majorHAnsi" w:hAnsiTheme="majorHAnsi" w:cstheme="majorHAnsi"/>
        </w:rPr>
        <w:t>[]</w:t>
      </w:r>
      <w:r w:rsidR="00E16933"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D066EE1" w14:textId="58F4F140" w:rsidR="00E16933" w:rsidRDefault="00E16933" w:rsidP="00E16933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</w:p>
    <w:p w14:paraId="2C4C32E2" w14:textId="77777777" w:rsidR="0097155B" w:rsidRDefault="0097155B" w:rsidP="00E16933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3E1B6F9E" w14:textId="7905039A" w:rsidR="0097155B" w:rsidRPr="00111306" w:rsidRDefault="0097155B" w:rsidP="0097155B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Common AV valve</w:t>
      </w:r>
      <w:r w:rsidR="00525D26">
        <w:rPr>
          <w:rStyle w:val="textrun"/>
          <w:rFonts w:asciiTheme="majorHAnsi" w:hAnsiTheme="majorHAnsi" w:cstheme="majorHAnsi"/>
        </w:rPr>
        <w:t xml:space="preserve"> (if CAVC)</w:t>
      </w:r>
      <w:r>
        <w:rPr>
          <w:rStyle w:val="textrun"/>
          <w:rFonts w:asciiTheme="majorHAnsi" w:hAnsiTheme="majorHAnsi" w:cstheme="majorHAnsi"/>
        </w:rPr>
        <w:t xml:space="preserve">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3D95C2DC" w14:textId="77777777" w:rsidR="0097155B" w:rsidRPr="00111306" w:rsidRDefault="0097155B" w:rsidP="0097155B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</w:t>
      </w:r>
    </w:p>
    <w:p w14:paraId="4DA8DB6A" w14:textId="77777777" w:rsidR="0097155B" w:rsidRPr="00111306" w:rsidRDefault="0097155B" w:rsidP="00E16933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A033B3E" w14:textId="77777777" w:rsidR="00E16933" w:rsidRPr="00111306" w:rsidRDefault="00E16933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5D0B908" w14:textId="6949FCEB" w:rsidR="00111306" w:rsidRPr="00C2652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 regurgitation</w:t>
      </w:r>
      <w:r w:rsidR="00C00AF5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(if significant, PC imaging performed)</w:t>
      </w:r>
      <w:r w:rsidRPr="00C2652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7AC1E061" w14:textId="4FC63856" w:rsidR="00111306" w:rsidRPr="00C2652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Tricuspid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026C1C5B" w14:textId="088882C3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D6C841B" w14:textId="2A21BA8E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Mitral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3D35D2BD" w14:textId="77777777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F53D4C4" w14:textId="34BE8259" w:rsidR="004E0EEF" w:rsidRDefault="004E0EEF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Collateral flow:</w:t>
      </w:r>
    </w:p>
    <w:p w14:paraId="61C4BA57" w14:textId="4CD326FE" w:rsidR="004E0EEF" w:rsidRDefault="00D65EF3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Aortic flow: </w:t>
      </w:r>
      <w:r w:rsidR="004916BF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x L/min, y L/min/m2, z</w:t>
      </w:r>
      <w:r w:rsidR="004E0EEF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% of aortic flow (ascending aorta – systemic venous return/ascending aorta flow)</w:t>
      </w:r>
    </w:p>
    <w:p w14:paraId="047FD5B6" w14:textId="505D8B52" w:rsidR="004E0EEF" w:rsidRDefault="00D65EF3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Pulmonary venous return: </w:t>
      </w:r>
      <w:r w:rsidR="004916BF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a L/min, b L/min/m2, c</w:t>
      </w:r>
      <w:r w:rsidR="004E0EEF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% of pulmonary venous return (pulmonary venous flow-pulmonary arterial flow/pulmonary venous flow)</w:t>
      </w:r>
    </w:p>
    <w:p w14:paraId="2BC7EE2C" w14:textId="77777777" w:rsidR="00D65EF3" w:rsidRDefault="00D65EF3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0AAB4C47" w14:textId="4B64FD69" w:rsidR="00D65EF3" w:rsidRDefault="00D65EF3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Fenestration flow:</w:t>
      </w:r>
    </w:p>
    <w:p w14:paraId="6E575C14" w14:textId="2E7F135E" w:rsidR="00D65EF3" w:rsidRDefault="00203DDF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X L/min, y L/min/m2 (proximal IVC-Fontan baffle below Pas)</w:t>
      </w:r>
    </w:p>
    <w:p w14:paraId="1E7C017B" w14:textId="77777777" w:rsidR="00203DDF" w:rsidRPr="00223CAB" w:rsidRDefault="00203DDF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24DD9A59" w14:textId="5F176C3A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  <w:b/>
        </w:rPr>
        <w:t>Measurements</w:t>
      </w:r>
      <w:proofErr w:type="gramStart"/>
      <w:r w:rsidRPr="00C26526">
        <w:rPr>
          <w:rStyle w:val="textrun"/>
          <w:rFonts w:asciiTheme="majorHAnsi" w:hAnsiTheme="majorHAnsi" w:cstheme="majorHAnsi"/>
          <w:b/>
        </w:rPr>
        <w:t>:</w:t>
      </w:r>
      <w:r w:rsidRPr="00C26526">
        <w:rPr>
          <w:rStyle w:val="textrun"/>
          <w:rFonts w:asciiTheme="majorHAnsi" w:hAnsiTheme="majorHAnsi" w:cstheme="majorHAnsi"/>
        </w:rPr>
        <w:t>  (</w:t>
      </w:r>
      <w:proofErr w:type="gramEnd"/>
      <w:r w:rsidRPr="00C26526">
        <w:rPr>
          <w:rStyle w:val="textrun"/>
          <w:rFonts w:asciiTheme="majorHAnsi" w:hAnsiTheme="majorHAnsi" w:cstheme="majorHAnsi"/>
        </w:rPr>
        <w:t>Measurements made from the contrast MRA/non contrast MRA</w:t>
      </w:r>
      <w:r w:rsidR="0033308C">
        <w:rPr>
          <w:rStyle w:val="textrun"/>
          <w:rFonts w:asciiTheme="majorHAnsi" w:hAnsiTheme="majorHAnsi" w:cstheme="majorHAnsi"/>
        </w:rPr>
        <w:t>/cine images</w:t>
      </w:r>
      <w:r w:rsidRPr="00C26526">
        <w:rPr>
          <w:rStyle w:val="textrun"/>
          <w:rFonts w:asciiTheme="majorHAnsi" w:hAnsiTheme="majorHAnsi" w:cstheme="majorHAnsi"/>
        </w:rPr>
        <w:t xml:space="preserve"> in (systole/diastole/unspecified)</w:t>
      </w:r>
      <w:r w:rsidRPr="00C26526">
        <w:rPr>
          <w:rStyle w:val="eop"/>
          <w:rFonts w:asciiTheme="majorHAnsi" w:hAnsiTheme="majorHAnsi" w:cstheme="majorHAnsi"/>
        </w:rPr>
        <w:t xml:space="preserve"> </w:t>
      </w:r>
    </w:p>
    <w:p w14:paraId="64771428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4E3FB2A1" w14:textId="22A8FC5F" w:rsidR="0097155B" w:rsidRDefault="0097155B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Native-a</w:t>
      </w:r>
      <w:r w:rsidRPr="00C26526">
        <w:rPr>
          <w:rStyle w:val="textrun"/>
          <w:rFonts w:asciiTheme="majorHAnsi" w:hAnsiTheme="majorHAnsi" w:cstheme="majorHAnsi"/>
        </w:rPr>
        <w:t xml:space="preserve">ortic valve annulus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(measurement made from </w:t>
      </w:r>
      <w:r>
        <w:rPr>
          <w:rStyle w:val="textrun"/>
          <w:rFonts w:asciiTheme="majorHAnsi" w:hAnsiTheme="majorHAnsi" w:cstheme="majorHAnsi"/>
        </w:rPr>
        <w:t>MRA/cine</w:t>
      </w:r>
      <w:r w:rsidRPr="00C26526">
        <w:rPr>
          <w:rStyle w:val="textrun"/>
          <w:rFonts w:asciiTheme="majorHAnsi" w:hAnsiTheme="majorHAnsi" w:cstheme="majorHAnsi"/>
        </w:rPr>
        <w:t xml:space="preserve"> imaging) </w:t>
      </w:r>
    </w:p>
    <w:p w14:paraId="474D3BD7" w14:textId="19182492" w:rsidR="00C26526" w:rsidRPr="00C26526" w:rsidRDefault="00C00AF5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Neo-a</w:t>
      </w:r>
      <w:r w:rsidR="00C26526" w:rsidRPr="00C26526">
        <w:rPr>
          <w:rStyle w:val="textrun"/>
          <w:rFonts w:asciiTheme="majorHAnsi" w:hAnsiTheme="majorHAnsi" w:cstheme="majorHAnsi"/>
        </w:rPr>
        <w:t xml:space="preserve">ortic valve annulus (cm):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(measurement made from </w:t>
      </w:r>
      <w:r w:rsidR="00CC62BA">
        <w:rPr>
          <w:rStyle w:val="textrun"/>
          <w:rFonts w:asciiTheme="majorHAnsi" w:hAnsiTheme="majorHAnsi" w:cstheme="majorHAnsi"/>
        </w:rPr>
        <w:t>MRA/cine</w:t>
      </w:r>
      <w:r w:rsidR="00CC62BA" w:rsidRPr="00C26526">
        <w:rPr>
          <w:rStyle w:val="textrun"/>
          <w:rFonts w:asciiTheme="majorHAnsi" w:hAnsiTheme="majorHAnsi" w:cstheme="majorHAnsi"/>
        </w:rPr>
        <w:t xml:space="preserve"> </w:t>
      </w:r>
      <w:r w:rsidR="00C26526" w:rsidRPr="00C26526">
        <w:rPr>
          <w:rStyle w:val="textrun"/>
          <w:rFonts w:asciiTheme="majorHAnsi" w:hAnsiTheme="majorHAnsi" w:cstheme="majorHAnsi"/>
        </w:rPr>
        <w:t xml:space="preserve">imaging)   </w:t>
      </w:r>
    </w:p>
    <w:p w14:paraId="51B03C52" w14:textId="0CB4B38E" w:rsidR="000E1906" w:rsidRDefault="000E1906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Native aorta</w:t>
      </w:r>
      <w:r w:rsidR="00C26526" w:rsidRPr="00C26526">
        <w:rPr>
          <w:rStyle w:val="textrun"/>
          <w:rFonts w:asciiTheme="majorHAnsi" w:hAnsiTheme="majorHAnsi" w:cstheme="majorHAnsi"/>
        </w:rPr>
        <w:t xml:space="preserve"> mid-sinus(cm):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 xml:space="preserve">[] </w:t>
      </w:r>
      <w:r w:rsidR="00C26526" w:rsidRPr="00C26526">
        <w:rPr>
          <w:rStyle w:val="textrun"/>
          <w:rFonts w:asciiTheme="majorHAnsi" w:hAnsiTheme="majorHAnsi" w:cstheme="majorHAnsi"/>
        </w:rPr>
        <w:t>(cusp to commissure</w:t>
      </w:r>
      <w:proofErr w:type="gramStart"/>
      <w:r w:rsidR="00C26526" w:rsidRPr="00C26526">
        <w:rPr>
          <w:rStyle w:val="textrun"/>
          <w:rFonts w:asciiTheme="majorHAnsi" w:hAnsiTheme="majorHAnsi" w:cstheme="majorHAnsi"/>
        </w:rPr>
        <w:t>)</w:t>
      </w:r>
      <w:r w:rsidR="0033308C">
        <w:rPr>
          <w:rStyle w:val="textrun"/>
          <w:rFonts w:asciiTheme="majorHAnsi" w:hAnsiTheme="majorHAnsi" w:cstheme="majorHAnsi"/>
        </w:rPr>
        <w:t>,</w:t>
      </w:r>
      <w:r w:rsidR="0033308C" w:rsidRPr="00C26526">
        <w:rPr>
          <w:rStyle w:val="scxw8061994"/>
          <w:rFonts w:asciiTheme="majorHAnsi" w:hAnsiTheme="majorHAnsi" w:cstheme="majorHAnsi"/>
        </w:rPr>
        <w:t>[</w:t>
      </w:r>
      <w:proofErr w:type="gramEnd"/>
      <w:r w:rsidR="0033308C" w:rsidRPr="00C26526">
        <w:rPr>
          <w:rStyle w:val="scxw8061994"/>
          <w:rFonts w:asciiTheme="majorHAnsi" w:hAnsiTheme="majorHAnsi" w:cstheme="majorHAnsi"/>
        </w:rPr>
        <w:t>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>[]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 xml:space="preserve">[] </w:t>
      </w:r>
      <w:r w:rsidR="0033308C" w:rsidRPr="00C26526">
        <w:rPr>
          <w:rStyle w:val="textrun"/>
          <w:rFonts w:asciiTheme="majorHAnsi" w:hAnsiTheme="majorHAnsi" w:cstheme="majorHAnsi"/>
        </w:rPr>
        <w:t xml:space="preserve">(cusp to </w:t>
      </w:r>
      <w:r w:rsidR="0033308C">
        <w:rPr>
          <w:rStyle w:val="textrun"/>
          <w:rFonts w:asciiTheme="majorHAnsi" w:hAnsiTheme="majorHAnsi" w:cstheme="majorHAnsi"/>
        </w:rPr>
        <w:t>cusp)</w:t>
      </w:r>
      <w:r w:rsidR="00CC62BA">
        <w:rPr>
          <w:rStyle w:val="textrun"/>
          <w:rFonts w:asciiTheme="majorHAnsi" w:hAnsiTheme="majorHAnsi" w:cstheme="majorHAnsi"/>
        </w:rPr>
        <w:t xml:space="preserve"> </w:t>
      </w:r>
    </w:p>
    <w:p w14:paraId="78FD83DD" w14:textId="16603A60" w:rsidR="00C26526" w:rsidRPr="00C26526" w:rsidRDefault="000E190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Neo-aorta</w:t>
      </w:r>
      <w:r w:rsidRPr="00C26526">
        <w:rPr>
          <w:rStyle w:val="textrun"/>
          <w:rFonts w:asciiTheme="majorHAnsi" w:hAnsiTheme="majorHAnsi" w:cstheme="majorHAnsi"/>
        </w:rPr>
        <w:t xml:space="preserve"> mid-sinus(cm):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 xml:space="preserve">[] </w:t>
      </w:r>
      <w:r w:rsidRPr="00C26526">
        <w:rPr>
          <w:rStyle w:val="textrun"/>
          <w:rFonts w:asciiTheme="majorHAnsi" w:hAnsiTheme="majorHAnsi" w:cstheme="majorHAnsi"/>
        </w:rPr>
        <w:t>(cusp to commissure</w:t>
      </w:r>
      <w:proofErr w:type="gramStart"/>
      <w:r w:rsidRPr="00C26526">
        <w:rPr>
          <w:rStyle w:val="textrun"/>
          <w:rFonts w:asciiTheme="majorHAnsi" w:hAnsiTheme="majorHAnsi" w:cstheme="majorHAnsi"/>
        </w:rPr>
        <w:t>)</w:t>
      </w:r>
      <w:r>
        <w:rPr>
          <w:rStyle w:val="textrun"/>
          <w:rFonts w:asciiTheme="majorHAnsi" w:hAnsiTheme="majorHAnsi" w:cstheme="majorHAnsi"/>
        </w:rPr>
        <w:t>,</w:t>
      </w:r>
      <w:r w:rsidRPr="00C26526">
        <w:rPr>
          <w:rStyle w:val="scxw8061994"/>
          <w:rFonts w:asciiTheme="majorHAnsi" w:hAnsiTheme="majorHAnsi" w:cstheme="majorHAnsi"/>
        </w:rPr>
        <w:t>[</w:t>
      </w:r>
      <w:proofErr w:type="gramEnd"/>
      <w:r w:rsidRPr="00C26526">
        <w:rPr>
          <w:rStyle w:val="scxw8061994"/>
          <w:rFonts w:asciiTheme="majorHAnsi" w:hAnsiTheme="majorHAnsi" w:cstheme="majorHAnsi"/>
        </w:rPr>
        <w:t>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 xml:space="preserve">[] </w:t>
      </w:r>
      <w:r w:rsidRPr="00C26526">
        <w:rPr>
          <w:rStyle w:val="textrun"/>
          <w:rFonts w:asciiTheme="majorHAnsi" w:hAnsiTheme="majorHAnsi" w:cstheme="majorHAnsi"/>
        </w:rPr>
        <w:t xml:space="preserve">(cusp to </w:t>
      </w:r>
      <w:r>
        <w:rPr>
          <w:rStyle w:val="textrun"/>
          <w:rFonts w:asciiTheme="majorHAnsi" w:hAnsiTheme="majorHAnsi" w:cstheme="majorHAnsi"/>
        </w:rPr>
        <w:t xml:space="preserve">cusp) </w:t>
      </w:r>
      <w:r w:rsidR="00CC62BA" w:rsidRPr="00C26526">
        <w:rPr>
          <w:rStyle w:val="textrun"/>
          <w:rFonts w:asciiTheme="majorHAnsi" w:hAnsiTheme="majorHAnsi" w:cstheme="majorHAnsi"/>
        </w:rPr>
        <w:t xml:space="preserve">(measurement made from </w:t>
      </w:r>
      <w:r w:rsidR="00CC62BA">
        <w:rPr>
          <w:rStyle w:val="textrun"/>
          <w:rFonts w:asciiTheme="majorHAnsi" w:hAnsiTheme="majorHAnsi" w:cstheme="majorHAnsi"/>
        </w:rPr>
        <w:t>MRA/cine</w:t>
      </w:r>
      <w:r w:rsidR="00CC62BA" w:rsidRPr="00C26526">
        <w:rPr>
          <w:rStyle w:val="textrun"/>
          <w:rFonts w:asciiTheme="majorHAnsi" w:hAnsiTheme="majorHAnsi" w:cstheme="majorHAnsi"/>
        </w:rPr>
        <w:t xml:space="preserve"> imaging)  </w:t>
      </w:r>
    </w:p>
    <w:p w14:paraId="72C632C5" w14:textId="3139714D" w:rsidR="00040359" w:rsidRDefault="00040359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Ascending aorta </w:t>
      </w:r>
      <w:r w:rsidR="000E1906">
        <w:rPr>
          <w:rStyle w:val="textrun"/>
          <w:rFonts w:asciiTheme="majorHAnsi" w:hAnsiTheme="majorHAnsi" w:cstheme="majorHAnsi"/>
        </w:rPr>
        <w:t xml:space="preserve">distal to </w:t>
      </w:r>
      <w:r>
        <w:rPr>
          <w:rStyle w:val="textrun"/>
          <w:rFonts w:asciiTheme="majorHAnsi" w:hAnsiTheme="majorHAnsi" w:cstheme="majorHAnsi"/>
        </w:rPr>
        <w:t xml:space="preserve">anastomosis(cm):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</w:t>
      </w:r>
    </w:p>
    <w:p w14:paraId="385996B1" w14:textId="05ECC98C" w:rsidR="00C26526" w:rsidRPr="00C26526" w:rsidRDefault="006063D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Native </w:t>
      </w:r>
      <w:r w:rsidR="00C26526" w:rsidRPr="00C26526">
        <w:rPr>
          <w:rStyle w:val="textrun"/>
          <w:rFonts w:asciiTheme="majorHAnsi" w:hAnsiTheme="majorHAnsi" w:cstheme="majorHAnsi"/>
        </w:rPr>
        <w:t xml:space="preserve">Ascending aorta(cm):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X </w:t>
      </w:r>
      <w:r w:rsidR="00C26526" w:rsidRPr="00C26526">
        <w:rPr>
          <w:rStyle w:val="scxw8061994"/>
          <w:rFonts w:asciiTheme="majorHAnsi" w:hAnsiTheme="majorHAnsi" w:cstheme="majorHAnsi"/>
        </w:rPr>
        <w:t>[]</w:t>
      </w:r>
      <w:r w:rsidR="00C26526"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6C9BCE4C" w14:textId="7DE8AA59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Proximal transverse arch (cm, proximal to left common carotid):</w:t>
      </w:r>
      <w:r w:rsidRPr="0033308C">
        <w:rPr>
          <w:rStyle w:val="scxw8061994"/>
          <w:rFonts w:asciiTheme="majorHAnsi" w:hAnsiTheme="majorHAnsi" w:cstheme="majorHAnsi"/>
        </w:rPr>
        <w:t xml:space="preserve">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4FB94D8" w14:textId="503D612B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Distal transverse arch (cm); proximal to LSCA):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FF6E81B" w14:textId="095A69DC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isthmus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1E332B8D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Descending aorta at the diaphragm(cm):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2C1A8E99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29E7CE61" w14:textId="2EA4A23F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Main pulmonary artery(cm):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>(right-left x superior-inferior</w:t>
      </w:r>
      <w:proofErr w:type="gramStart"/>
      <w:r w:rsidRPr="00C26526">
        <w:rPr>
          <w:rStyle w:val="scxw265964301"/>
          <w:rFonts w:asciiTheme="majorHAnsi" w:hAnsiTheme="majorHAnsi" w:cstheme="majorHAnsi"/>
        </w:rPr>
        <w:t xml:space="preserve">) </w:t>
      </w:r>
      <w:r w:rsidR="007C0149">
        <w:rPr>
          <w:rStyle w:val="scxw265964301"/>
          <w:rFonts w:asciiTheme="majorHAnsi" w:hAnsiTheme="majorHAnsi" w:cstheme="majorHAnsi"/>
        </w:rPr>
        <w:t>,</w:t>
      </w:r>
      <w:proofErr w:type="gramEnd"/>
      <w:r w:rsidR="007C0149">
        <w:rPr>
          <w:rStyle w:val="scxw265964301"/>
          <w:rFonts w:asciiTheme="majorHAnsi" w:hAnsiTheme="majorHAnsi" w:cstheme="majorHAnsi"/>
        </w:rPr>
        <w:t xml:space="preserve"> MPA length (annulus to bifurcation)</w:t>
      </w:r>
    </w:p>
    <w:p w14:paraId="3CE53901" w14:textId="0F5F32F3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Right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</w:t>
      </w:r>
      <w:r w:rsidR="00DB6C7C">
        <w:rPr>
          <w:rStyle w:val="textrun"/>
          <w:rFonts w:asciiTheme="majorHAnsi" w:hAnsiTheme="majorHAnsi" w:cstheme="majorHAnsi"/>
        </w:rPr>
        <w:t xml:space="preserve">Mid (between aorta/SVC): </w:t>
      </w:r>
      <w:r w:rsidR="00DB6C7C" w:rsidRPr="00C26526">
        <w:rPr>
          <w:rStyle w:val="scxw8061994"/>
          <w:rFonts w:asciiTheme="majorHAnsi" w:hAnsiTheme="majorHAnsi" w:cstheme="majorHAnsi"/>
        </w:rPr>
        <w:t>[]</w:t>
      </w:r>
      <w:r w:rsidR="00DB6C7C" w:rsidRPr="00C26526">
        <w:rPr>
          <w:rStyle w:val="textrun"/>
          <w:rFonts w:asciiTheme="majorHAnsi" w:hAnsiTheme="majorHAnsi" w:cstheme="majorHAnsi"/>
        </w:rPr>
        <w:t xml:space="preserve"> x </w:t>
      </w:r>
      <w:r w:rsidR="00DB6C7C" w:rsidRPr="00C26526">
        <w:rPr>
          <w:rStyle w:val="scxw8061994"/>
          <w:rFonts w:asciiTheme="majorHAnsi" w:hAnsiTheme="majorHAnsi" w:cstheme="majorHAnsi"/>
        </w:rPr>
        <w:t>[]</w:t>
      </w:r>
      <w:r w:rsidR="00DB6C7C" w:rsidRPr="00C26526">
        <w:rPr>
          <w:rStyle w:val="textrun"/>
          <w:rFonts w:asciiTheme="majorHAnsi" w:hAnsiTheme="majorHAnsi" w:cstheme="majorHAnsi"/>
        </w:rPr>
        <w:t xml:space="preserve"> </w:t>
      </w:r>
      <w:r w:rsidR="00DB6C7C" w:rsidRPr="00C26526">
        <w:rPr>
          <w:rStyle w:val="scxw265964301"/>
          <w:rFonts w:asciiTheme="majorHAnsi" w:hAnsiTheme="majorHAnsi" w:cstheme="majorHAnsi"/>
        </w:rPr>
        <w:t>(right-left x superior-inferior)</w:t>
      </w:r>
      <w:r w:rsidR="00B73B77">
        <w:rPr>
          <w:rStyle w:val="scxw265964301"/>
          <w:rFonts w:asciiTheme="majorHAnsi" w:hAnsiTheme="majorHAnsi" w:cstheme="majorHAnsi"/>
        </w:rPr>
        <w:t xml:space="preserve">. </w:t>
      </w:r>
      <w:r w:rsidRPr="00C26526">
        <w:rPr>
          <w:rStyle w:val="textrun"/>
          <w:rFonts w:asciiTheme="majorHAnsi" w:hAnsiTheme="majorHAnsi" w:cstheme="majorHAnsi"/>
        </w:rPr>
        <w:t xml:space="preserve">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40C8A611" w14:textId="77777777" w:rsidR="00C26526" w:rsidRDefault="00C26526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Left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1398CB86" w14:textId="04A7AB92" w:rsidR="006063D6" w:rsidRPr="00C26526" w:rsidRDefault="006063D6" w:rsidP="006063D6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Central</w:t>
      </w:r>
      <w:r w:rsidRPr="00C26526">
        <w:rPr>
          <w:rStyle w:val="textrun"/>
          <w:rFonts w:asciiTheme="majorHAnsi" w:hAnsiTheme="majorHAnsi" w:cstheme="majorHAnsi"/>
        </w:rPr>
        <w:t xml:space="preserve"> pulmonary artery(cm)</w:t>
      </w:r>
      <w:proofErr w:type="gramStart"/>
      <w:r w:rsidRPr="00C26526">
        <w:rPr>
          <w:rStyle w:val="textrun"/>
          <w:rFonts w:asciiTheme="majorHAnsi" w:hAnsiTheme="majorHAnsi" w:cstheme="majorHAnsi"/>
        </w:rPr>
        <w:t xml:space="preserve">:  </w:t>
      </w:r>
      <w:r w:rsidRPr="00C26526">
        <w:rPr>
          <w:rStyle w:val="scxw8061994"/>
          <w:rFonts w:asciiTheme="majorHAnsi" w:hAnsiTheme="majorHAnsi" w:cstheme="majorHAnsi"/>
        </w:rPr>
        <w:t>[</w:t>
      </w:r>
      <w:proofErr w:type="gramEnd"/>
      <w:r w:rsidRPr="00C26526">
        <w:rPr>
          <w:rStyle w:val="scxw8061994"/>
          <w:rFonts w:asciiTheme="majorHAnsi" w:hAnsiTheme="majorHAnsi" w:cstheme="majorHAnsi"/>
        </w:rPr>
        <w:t>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</w:t>
      </w:r>
    </w:p>
    <w:p w14:paraId="0E3F300A" w14:textId="77777777" w:rsidR="006063D6" w:rsidRPr="00C26526" w:rsidRDefault="006063D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53AC4F86" w14:textId="77777777" w:rsidR="00B023A1" w:rsidRPr="00C26526" w:rsidRDefault="00B023A1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9FC324" w14:textId="086A4872" w:rsidR="007832E9" w:rsidRPr="00C26526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color w:val="1B1C1D"/>
          <w:sz w:val="24"/>
          <w:szCs w:val="24"/>
        </w:rPr>
        <w:t>Impression:</w:t>
      </w:r>
    </w:p>
    <w:p w14:paraId="367AA36F" w14:textId="31CC80D0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 xml:space="preserve">X year old male/female/non-binary with history of </w:t>
      </w:r>
      <w:r w:rsidR="006063D6">
        <w:rPr>
          <w:rFonts w:asciiTheme="majorHAnsi" w:hAnsiTheme="majorHAnsi" w:cstheme="majorHAnsi"/>
          <w:color w:val="000000"/>
          <w:sz w:val="24"/>
          <w:szCs w:val="24"/>
        </w:rPr>
        <w:t>xxx</w:t>
      </w:r>
      <w:r w:rsidR="006063D6" w:rsidRPr="00C2652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26526">
        <w:rPr>
          <w:rFonts w:asciiTheme="majorHAnsi" w:hAnsiTheme="majorHAnsi" w:cstheme="majorHAnsi"/>
          <w:color w:val="000000"/>
          <w:sz w:val="24"/>
          <w:szCs w:val="24"/>
        </w:rPr>
        <w:t>s/p (repair type)</w:t>
      </w:r>
    </w:p>
    <w:p w14:paraId="2D160E60" w14:textId="77777777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7BA05B98" w14:textId="0E81DC04" w:rsidR="00920903" w:rsidRDefault="00920903" w:rsidP="00B73B7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Underlying cardiac anatomy</w:t>
      </w:r>
    </w:p>
    <w:p w14:paraId="52E3817C" w14:textId="3427F2F4" w:rsidR="00B73B77" w:rsidRPr="00C26526" w:rsidRDefault="00B73B77" w:rsidP="00B73B7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LV size/function</w:t>
      </w:r>
    </w:p>
    <w:p w14:paraId="70FDF208" w14:textId="2B69A99D" w:rsidR="007832E9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>RV size/function</w:t>
      </w:r>
    </w:p>
    <w:p w14:paraId="7636D539" w14:textId="74F25CC5" w:rsidR="00920903" w:rsidRPr="00C26526" w:rsidRDefault="00920903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Common ventricular size/function</w:t>
      </w:r>
      <w:r w:rsidR="00F31490">
        <w:rPr>
          <w:rFonts w:asciiTheme="majorHAnsi" w:hAnsiTheme="majorHAnsi" w:cstheme="majorHAnsi"/>
          <w:color w:val="000000"/>
          <w:sz w:val="24"/>
          <w:szCs w:val="24"/>
        </w:rPr>
        <w:t xml:space="preserve"> (if applicable)</w:t>
      </w:r>
    </w:p>
    <w:p w14:paraId="72EDD003" w14:textId="02ECEAB0" w:rsid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 xml:space="preserve">Description of </w:t>
      </w:r>
      <w:r w:rsidR="00920903">
        <w:rPr>
          <w:rFonts w:asciiTheme="majorHAnsi" w:hAnsiTheme="majorHAnsi" w:cstheme="majorHAnsi"/>
          <w:sz w:val="24"/>
          <w:szCs w:val="24"/>
        </w:rPr>
        <w:t>Glenn anastomoses</w:t>
      </w:r>
    </w:p>
    <w:p w14:paraId="7E31E144" w14:textId="58C952CF" w:rsidR="00920903" w:rsidRPr="00C26526" w:rsidRDefault="00920903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Description of Fontan anastomoses</w:t>
      </w:r>
      <w:r w:rsidR="00D65EF3">
        <w:rPr>
          <w:rFonts w:asciiTheme="majorHAnsi" w:hAnsiTheme="majorHAnsi" w:cstheme="majorHAnsi"/>
          <w:sz w:val="24"/>
          <w:szCs w:val="24"/>
        </w:rPr>
        <w:t>, fenestration size, flow</w:t>
      </w:r>
    </w:p>
    <w:p w14:paraId="72FDE7C3" w14:textId="20775974" w:rsidR="007832E9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P</w:t>
      </w:r>
      <w:r w:rsidR="00B73B77">
        <w:rPr>
          <w:rFonts w:asciiTheme="majorHAnsi" w:hAnsiTheme="majorHAnsi" w:cstheme="majorHAnsi"/>
          <w:sz w:val="24"/>
          <w:szCs w:val="24"/>
        </w:rPr>
        <w:t>A appearance</w:t>
      </w:r>
      <w:r w:rsidRPr="00C26526">
        <w:rPr>
          <w:rFonts w:asciiTheme="majorHAnsi" w:hAnsiTheme="majorHAnsi" w:cstheme="majorHAnsi"/>
          <w:sz w:val="24"/>
          <w:szCs w:val="24"/>
        </w:rPr>
        <w:t>, flow differential</w:t>
      </w:r>
    </w:p>
    <w:p w14:paraId="67E52E5C" w14:textId="05E4844D" w:rsidR="00920903" w:rsidRPr="00C26526" w:rsidRDefault="00920903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Collateral flow</w:t>
      </w:r>
      <w:r w:rsidR="004E0EEF">
        <w:rPr>
          <w:rFonts w:asciiTheme="majorHAnsi" w:hAnsiTheme="majorHAnsi" w:cstheme="majorHAnsi"/>
          <w:sz w:val="24"/>
          <w:szCs w:val="24"/>
        </w:rPr>
        <w:t>, degree</w:t>
      </w:r>
      <w:r w:rsidR="00D65EF3">
        <w:rPr>
          <w:rFonts w:asciiTheme="majorHAnsi" w:hAnsiTheme="majorHAnsi" w:cstheme="majorHAnsi"/>
          <w:sz w:val="24"/>
          <w:szCs w:val="24"/>
        </w:rPr>
        <w:t>, collateral appearance on MRA</w:t>
      </w:r>
    </w:p>
    <w:p w14:paraId="4C7BC995" w14:textId="63B263FB" w:rsid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 xml:space="preserve">Aorta, </w:t>
      </w:r>
      <w:r w:rsidR="00920903">
        <w:rPr>
          <w:rFonts w:asciiTheme="majorHAnsi" w:hAnsiTheme="majorHAnsi" w:cstheme="majorHAnsi"/>
          <w:sz w:val="24"/>
          <w:szCs w:val="24"/>
        </w:rPr>
        <w:t xml:space="preserve">DKS, </w:t>
      </w:r>
      <w:r w:rsidRPr="00C26526">
        <w:rPr>
          <w:rFonts w:asciiTheme="majorHAnsi" w:hAnsiTheme="majorHAnsi" w:cstheme="majorHAnsi"/>
          <w:sz w:val="24"/>
          <w:szCs w:val="24"/>
        </w:rPr>
        <w:t>dilation of root/ascending aorta</w:t>
      </w:r>
    </w:p>
    <w:p w14:paraId="29598819" w14:textId="5F43769E" w:rsidR="00CF6F85" w:rsidRDefault="00CF6F85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Neo</w:t>
      </w:r>
      <w:r w:rsidR="00920903">
        <w:rPr>
          <w:rFonts w:asciiTheme="majorHAnsi" w:hAnsiTheme="majorHAnsi" w:cstheme="majorHAnsi"/>
          <w:sz w:val="24"/>
          <w:szCs w:val="24"/>
        </w:rPr>
        <w:t>, native</w:t>
      </w:r>
      <w:r>
        <w:rPr>
          <w:rFonts w:asciiTheme="majorHAnsi" w:hAnsiTheme="majorHAnsi" w:cstheme="majorHAnsi"/>
          <w:sz w:val="24"/>
          <w:szCs w:val="24"/>
        </w:rPr>
        <w:t>-aortic regurgitation</w:t>
      </w:r>
      <w:r w:rsidR="00920903">
        <w:rPr>
          <w:rFonts w:asciiTheme="majorHAnsi" w:hAnsiTheme="majorHAnsi" w:cstheme="majorHAnsi"/>
          <w:sz w:val="24"/>
          <w:szCs w:val="24"/>
        </w:rPr>
        <w:t>/obstruction</w:t>
      </w:r>
    </w:p>
    <w:p w14:paraId="3AE4DE8A" w14:textId="04691544" w:rsidR="00CF6F85" w:rsidRPr="00C26526" w:rsidRDefault="00CF6F85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Perfusion defects, if applicable</w:t>
      </w:r>
    </w:p>
    <w:p w14:paraId="78B859D6" w14:textId="36172922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LGE, if applicable</w:t>
      </w:r>
    </w:p>
    <w:p w14:paraId="12FD6F30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CB7A095" w14:textId="77777777" w:rsidR="000C2F96" w:rsidRPr="00C26526" w:rsidRDefault="000C2F9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2E2B77D" w14:textId="77777777" w:rsidR="008F0012" w:rsidRPr="00C26526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C26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F73B" w14:textId="77777777" w:rsidR="002B5FAD" w:rsidRDefault="002B5FAD" w:rsidP="00FF385C">
      <w:r>
        <w:separator/>
      </w:r>
    </w:p>
  </w:endnote>
  <w:endnote w:type="continuationSeparator" w:id="0">
    <w:p w14:paraId="1D99BBC9" w14:textId="77777777" w:rsidR="002B5FAD" w:rsidRDefault="002B5FAD" w:rsidP="00FF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E841" w14:textId="77777777" w:rsidR="00FF385C" w:rsidRDefault="00FF3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A2D" w14:textId="4D281D2F" w:rsidR="00FF385C" w:rsidRPr="00FF385C" w:rsidRDefault="00FF385C" w:rsidP="00FF385C">
    <w:pPr>
      <w:pStyle w:val="Footer"/>
      <w:rPr>
        <w:sz w:val="20"/>
        <w:szCs w:val="20"/>
      </w:rPr>
    </w:pPr>
    <w:r w:rsidRPr="00FA46B3">
      <w:rPr>
        <w:sz w:val="20"/>
        <w:szCs w:val="20"/>
      </w:rPr>
      <w:t xml:space="preserve">SCMR </w:t>
    </w:r>
    <w:r>
      <w:rPr>
        <w:sz w:val="20"/>
        <w:szCs w:val="20"/>
      </w:rPr>
      <w:t>Fontan</w:t>
    </w:r>
    <w:r w:rsidRPr="00FA46B3">
      <w:rPr>
        <w:sz w:val="20"/>
        <w:szCs w:val="20"/>
      </w:rPr>
      <w:t xml:space="preserve"> Template</w:t>
    </w:r>
    <w:r w:rsidRPr="00FA46B3">
      <w:rPr>
        <w:sz w:val="20"/>
        <w:szCs w:val="20"/>
      </w:rPr>
      <w:ptab w:relativeTo="margin" w:alignment="center" w:leader="none"/>
    </w:r>
    <w:r w:rsidRPr="00FA46B3">
      <w:rPr>
        <w:sz w:val="20"/>
        <w:szCs w:val="20"/>
      </w:rPr>
      <w:ptab w:relativeTo="margin" w:alignment="right" w:leader="none"/>
    </w:r>
    <w:r w:rsidRPr="00FA46B3">
      <w:rPr>
        <w:sz w:val="20"/>
        <w:szCs w:val="20"/>
      </w:rPr>
      <w:t xml:space="preserve">Approval Date: </w:t>
    </w:r>
    <w:r w:rsidR="005777DB">
      <w:rPr>
        <w:sz w:val="20"/>
        <w:szCs w:val="20"/>
      </w:rPr>
      <w:t>Oct 31</w:t>
    </w:r>
    <w:r w:rsidRPr="00FA46B3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FFF" w14:textId="77777777" w:rsidR="00FF385C" w:rsidRDefault="00FF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6525" w14:textId="77777777" w:rsidR="002B5FAD" w:rsidRDefault="002B5FAD" w:rsidP="00FF385C">
      <w:r>
        <w:separator/>
      </w:r>
    </w:p>
  </w:footnote>
  <w:footnote w:type="continuationSeparator" w:id="0">
    <w:p w14:paraId="75F1A526" w14:textId="77777777" w:rsidR="002B5FAD" w:rsidRDefault="002B5FAD" w:rsidP="00FF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5A4D" w14:textId="77777777" w:rsidR="00FF385C" w:rsidRDefault="00FF3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EFF8" w14:textId="0D2BB787" w:rsidR="00FF385C" w:rsidRDefault="005777D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3CD349" wp14:editId="7735D208">
          <wp:simplePos x="0" y="0"/>
          <wp:positionH relativeFrom="column">
            <wp:posOffset>-677368</wp:posOffset>
          </wp:positionH>
          <wp:positionV relativeFrom="paragraph">
            <wp:posOffset>228600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2FC5" w14:textId="77777777" w:rsidR="00FF385C" w:rsidRDefault="00FF3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F9C0BA7"/>
    <w:multiLevelType w:val="hybridMultilevel"/>
    <w:tmpl w:val="36301DEC"/>
    <w:lvl w:ilvl="0" w:tplc="ED706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046"/>
    <w:multiLevelType w:val="hybridMultilevel"/>
    <w:tmpl w:val="651C71DE"/>
    <w:lvl w:ilvl="0" w:tplc="4C269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5413A2C"/>
    <w:multiLevelType w:val="hybridMultilevel"/>
    <w:tmpl w:val="206ACD10"/>
    <w:lvl w:ilvl="0" w:tplc="348EA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2D0"/>
    <w:multiLevelType w:val="hybridMultilevel"/>
    <w:tmpl w:val="2CECC7B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1CD2732"/>
    <w:multiLevelType w:val="hybridMultilevel"/>
    <w:tmpl w:val="C5DAF068"/>
    <w:lvl w:ilvl="0" w:tplc="04090013">
      <w:start w:val="1"/>
      <w:numFmt w:val="upperRoman"/>
      <w:lvlText w:val="%1."/>
      <w:lvlJc w:val="right"/>
      <w:pPr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C526B"/>
    <w:multiLevelType w:val="hybridMultilevel"/>
    <w:tmpl w:val="5246AD8E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48E6C33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5BA3DFE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7E984ED8"/>
    <w:multiLevelType w:val="hybridMultilevel"/>
    <w:tmpl w:val="1FFEDB3A"/>
    <w:lvl w:ilvl="0" w:tplc="8E62DB8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625553">
    <w:abstractNumId w:val="27"/>
  </w:num>
  <w:num w:numId="2" w16cid:durableId="196084968">
    <w:abstractNumId w:val="5"/>
  </w:num>
  <w:num w:numId="3" w16cid:durableId="1771780219">
    <w:abstractNumId w:val="21"/>
  </w:num>
  <w:num w:numId="4" w16cid:durableId="160976551">
    <w:abstractNumId w:val="26"/>
  </w:num>
  <w:num w:numId="5" w16cid:durableId="2129156324">
    <w:abstractNumId w:val="9"/>
  </w:num>
  <w:num w:numId="6" w16cid:durableId="1572885188">
    <w:abstractNumId w:val="22"/>
  </w:num>
  <w:num w:numId="7" w16cid:durableId="125517133">
    <w:abstractNumId w:val="25"/>
  </w:num>
  <w:num w:numId="8" w16cid:durableId="1489633752">
    <w:abstractNumId w:val="11"/>
  </w:num>
  <w:num w:numId="9" w16cid:durableId="817722223">
    <w:abstractNumId w:val="1"/>
  </w:num>
  <w:num w:numId="10" w16cid:durableId="182785572">
    <w:abstractNumId w:val="8"/>
  </w:num>
  <w:num w:numId="11" w16cid:durableId="1569807432">
    <w:abstractNumId w:val="19"/>
  </w:num>
  <w:num w:numId="12" w16cid:durableId="26683987">
    <w:abstractNumId w:val="4"/>
  </w:num>
  <w:num w:numId="13" w16cid:durableId="1422339887">
    <w:abstractNumId w:val="23"/>
  </w:num>
  <w:num w:numId="14" w16cid:durableId="1109351087">
    <w:abstractNumId w:val="10"/>
  </w:num>
  <w:num w:numId="15" w16cid:durableId="1119714645">
    <w:abstractNumId w:val="17"/>
  </w:num>
  <w:num w:numId="16" w16cid:durableId="498932074">
    <w:abstractNumId w:val="6"/>
  </w:num>
  <w:num w:numId="17" w16cid:durableId="1144665567">
    <w:abstractNumId w:val="16"/>
  </w:num>
  <w:num w:numId="18" w16cid:durableId="977226986">
    <w:abstractNumId w:val="15"/>
  </w:num>
  <w:num w:numId="19" w16cid:durableId="90132100">
    <w:abstractNumId w:val="7"/>
  </w:num>
  <w:num w:numId="20" w16cid:durableId="128475838">
    <w:abstractNumId w:val="0"/>
  </w:num>
  <w:num w:numId="21" w16cid:durableId="1495879245">
    <w:abstractNumId w:val="29"/>
  </w:num>
  <w:num w:numId="22" w16cid:durableId="1314024271">
    <w:abstractNumId w:val="20"/>
  </w:num>
  <w:num w:numId="23" w16cid:durableId="891421785">
    <w:abstractNumId w:val="12"/>
  </w:num>
  <w:num w:numId="24" w16cid:durableId="962082155">
    <w:abstractNumId w:val="3"/>
  </w:num>
  <w:num w:numId="25" w16cid:durableId="1731028986">
    <w:abstractNumId w:val="24"/>
  </w:num>
  <w:num w:numId="26" w16cid:durableId="2054306905">
    <w:abstractNumId w:val="2"/>
  </w:num>
  <w:num w:numId="27" w16cid:durableId="79371050">
    <w:abstractNumId w:val="13"/>
  </w:num>
  <w:num w:numId="28" w16cid:durableId="2039892582">
    <w:abstractNumId w:val="18"/>
  </w:num>
  <w:num w:numId="29" w16cid:durableId="1880505643">
    <w:abstractNumId w:val="28"/>
  </w:num>
  <w:num w:numId="30" w16cid:durableId="900095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140E4"/>
    <w:rsid w:val="000304C8"/>
    <w:rsid w:val="00033220"/>
    <w:rsid w:val="00040359"/>
    <w:rsid w:val="00053B51"/>
    <w:rsid w:val="000C2F96"/>
    <w:rsid w:val="000C4D54"/>
    <w:rsid w:val="000C5472"/>
    <w:rsid w:val="000E1906"/>
    <w:rsid w:val="00106BE7"/>
    <w:rsid w:val="00111306"/>
    <w:rsid w:val="001217DC"/>
    <w:rsid w:val="00167F18"/>
    <w:rsid w:val="0017172C"/>
    <w:rsid w:val="0018637C"/>
    <w:rsid w:val="001E44A0"/>
    <w:rsid w:val="001F3AC6"/>
    <w:rsid w:val="00203DDF"/>
    <w:rsid w:val="00223CAB"/>
    <w:rsid w:val="00252C9F"/>
    <w:rsid w:val="002942DE"/>
    <w:rsid w:val="00296EB0"/>
    <w:rsid w:val="002B0CC0"/>
    <w:rsid w:val="002B5FAD"/>
    <w:rsid w:val="002C081E"/>
    <w:rsid w:val="002C7BDB"/>
    <w:rsid w:val="002D010F"/>
    <w:rsid w:val="002E61FD"/>
    <w:rsid w:val="00311EE7"/>
    <w:rsid w:val="0033308C"/>
    <w:rsid w:val="003A2E11"/>
    <w:rsid w:val="003C5AFB"/>
    <w:rsid w:val="003F13D7"/>
    <w:rsid w:val="00411C82"/>
    <w:rsid w:val="00415252"/>
    <w:rsid w:val="00417F6E"/>
    <w:rsid w:val="00427651"/>
    <w:rsid w:val="00457D4A"/>
    <w:rsid w:val="00482D8D"/>
    <w:rsid w:val="004916BF"/>
    <w:rsid w:val="00491868"/>
    <w:rsid w:val="00492F4A"/>
    <w:rsid w:val="004B25EC"/>
    <w:rsid w:val="004C0E95"/>
    <w:rsid w:val="004D0A9B"/>
    <w:rsid w:val="004E0EEF"/>
    <w:rsid w:val="004F4446"/>
    <w:rsid w:val="0051079D"/>
    <w:rsid w:val="00525D26"/>
    <w:rsid w:val="00530874"/>
    <w:rsid w:val="00537C3A"/>
    <w:rsid w:val="00546F3A"/>
    <w:rsid w:val="005777DB"/>
    <w:rsid w:val="00582990"/>
    <w:rsid w:val="005A65B6"/>
    <w:rsid w:val="005F2ED7"/>
    <w:rsid w:val="006063D6"/>
    <w:rsid w:val="00614CD6"/>
    <w:rsid w:val="00621EA2"/>
    <w:rsid w:val="00625FE5"/>
    <w:rsid w:val="006942EE"/>
    <w:rsid w:val="006A2CAF"/>
    <w:rsid w:val="006A55CF"/>
    <w:rsid w:val="006D6AC4"/>
    <w:rsid w:val="006E0EF9"/>
    <w:rsid w:val="006F2B32"/>
    <w:rsid w:val="006F5052"/>
    <w:rsid w:val="00757CAB"/>
    <w:rsid w:val="00762799"/>
    <w:rsid w:val="00774364"/>
    <w:rsid w:val="00780D36"/>
    <w:rsid w:val="007832E9"/>
    <w:rsid w:val="007951F3"/>
    <w:rsid w:val="007B0999"/>
    <w:rsid w:val="007B1D40"/>
    <w:rsid w:val="007C0149"/>
    <w:rsid w:val="007F146F"/>
    <w:rsid w:val="00802DE1"/>
    <w:rsid w:val="00815651"/>
    <w:rsid w:val="00832DAA"/>
    <w:rsid w:val="0085485A"/>
    <w:rsid w:val="00873A8B"/>
    <w:rsid w:val="008B4E51"/>
    <w:rsid w:val="008D6F6F"/>
    <w:rsid w:val="008F0012"/>
    <w:rsid w:val="00917EC4"/>
    <w:rsid w:val="00920903"/>
    <w:rsid w:val="0092449C"/>
    <w:rsid w:val="0093078A"/>
    <w:rsid w:val="00962713"/>
    <w:rsid w:val="0097155B"/>
    <w:rsid w:val="009B4D81"/>
    <w:rsid w:val="009F37D2"/>
    <w:rsid w:val="009F4AB5"/>
    <w:rsid w:val="00A004A8"/>
    <w:rsid w:val="00A0470C"/>
    <w:rsid w:val="00A52709"/>
    <w:rsid w:val="00B023A1"/>
    <w:rsid w:val="00B05510"/>
    <w:rsid w:val="00B177A6"/>
    <w:rsid w:val="00B272A1"/>
    <w:rsid w:val="00B440F8"/>
    <w:rsid w:val="00B73B77"/>
    <w:rsid w:val="00B74AAB"/>
    <w:rsid w:val="00BC0903"/>
    <w:rsid w:val="00BD7B54"/>
    <w:rsid w:val="00BE26C4"/>
    <w:rsid w:val="00C00AF5"/>
    <w:rsid w:val="00C26526"/>
    <w:rsid w:val="00C378B5"/>
    <w:rsid w:val="00C37EC7"/>
    <w:rsid w:val="00C67E15"/>
    <w:rsid w:val="00CC2CFF"/>
    <w:rsid w:val="00CC62BA"/>
    <w:rsid w:val="00CD5495"/>
    <w:rsid w:val="00CE4CB8"/>
    <w:rsid w:val="00CF6F85"/>
    <w:rsid w:val="00D0278D"/>
    <w:rsid w:val="00D1549C"/>
    <w:rsid w:val="00D31F84"/>
    <w:rsid w:val="00D36B47"/>
    <w:rsid w:val="00D519C9"/>
    <w:rsid w:val="00D63A73"/>
    <w:rsid w:val="00D65EF3"/>
    <w:rsid w:val="00D67780"/>
    <w:rsid w:val="00D76BC6"/>
    <w:rsid w:val="00D87671"/>
    <w:rsid w:val="00D90567"/>
    <w:rsid w:val="00DB3051"/>
    <w:rsid w:val="00DB56D1"/>
    <w:rsid w:val="00DB6C7C"/>
    <w:rsid w:val="00DE0CAF"/>
    <w:rsid w:val="00E03883"/>
    <w:rsid w:val="00E16933"/>
    <w:rsid w:val="00E21773"/>
    <w:rsid w:val="00E34D98"/>
    <w:rsid w:val="00E568CC"/>
    <w:rsid w:val="00E8794B"/>
    <w:rsid w:val="00E96DD4"/>
    <w:rsid w:val="00F0100F"/>
    <w:rsid w:val="00F2492B"/>
    <w:rsid w:val="00F24E84"/>
    <w:rsid w:val="00F31490"/>
    <w:rsid w:val="00F500A0"/>
    <w:rsid w:val="00F649EF"/>
    <w:rsid w:val="00FF12A6"/>
    <w:rsid w:val="00FF2DF9"/>
    <w:rsid w:val="00FF385C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6526"/>
  </w:style>
  <w:style w:type="paragraph" w:styleId="Heading1">
    <w:name w:val="heading 1"/>
    <w:basedOn w:val="Normal"/>
    <w:next w:val="Normal"/>
    <w:link w:val="Heading1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1306"/>
    <w:pPr>
      <w:widowControl/>
      <w:shd w:val="clear" w:color="auto" w:fill="9EB4D0"/>
    </w:pPr>
    <w:rPr>
      <w:rFonts w:ascii="Times New Roman" w:eastAsia="Times New Roman" w:hAnsi="Times New Roman" w:cs="Times New Roman"/>
      <w:color w:val="152740"/>
      <w:sz w:val="24"/>
      <w:szCs w:val="24"/>
    </w:rPr>
  </w:style>
  <w:style w:type="character" w:customStyle="1" w:styleId="textrun">
    <w:name w:val="textrun"/>
    <w:basedOn w:val="DefaultParagraphFont"/>
    <w:rsid w:val="00111306"/>
  </w:style>
  <w:style w:type="character" w:customStyle="1" w:styleId="mmstatetemplate1">
    <w:name w:val="mmstatetemplate1"/>
    <w:basedOn w:val="DefaultParagraphFont"/>
    <w:rsid w:val="00111306"/>
    <w:rPr>
      <w:color w:val="646464"/>
    </w:rPr>
  </w:style>
  <w:style w:type="character" w:customStyle="1" w:styleId="eop">
    <w:name w:val="eop"/>
    <w:basedOn w:val="DefaultParagraphFont"/>
    <w:rsid w:val="00111306"/>
  </w:style>
  <w:style w:type="character" w:customStyle="1" w:styleId="scxw265964301">
    <w:name w:val="scxw265964301"/>
    <w:basedOn w:val="DefaultParagraphFont"/>
    <w:rsid w:val="00C26526"/>
  </w:style>
  <w:style w:type="character" w:customStyle="1" w:styleId="scxw8061994">
    <w:name w:val="scxw8061994"/>
    <w:basedOn w:val="DefaultParagraphFont"/>
    <w:rsid w:val="00C26526"/>
  </w:style>
  <w:style w:type="paragraph" w:styleId="Revision">
    <w:name w:val="Revision"/>
    <w:hidden/>
    <w:uiPriority w:val="99"/>
    <w:semiHidden/>
    <w:rsid w:val="008B4E5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FF3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85C"/>
  </w:style>
  <w:style w:type="paragraph" w:styleId="Footer">
    <w:name w:val="footer"/>
    <w:basedOn w:val="Normal"/>
    <w:link w:val="FooterChar"/>
    <w:uiPriority w:val="99"/>
    <w:unhideWhenUsed/>
    <w:rsid w:val="00FF3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85C"/>
  </w:style>
  <w:style w:type="character" w:customStyle="1" w:styleId="Heading1Char">
    <w:name w:val="Heading 1 Char"/>
    <w:basedOn w:val="DefaultParagraphFont"/>
    <w:link w:val="Heading1"/>
    <w:rsid w:val="00A0470C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0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914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146761952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49312F45DFB4082FD4143C461D368" ma:contentTypeVersion="17" ma:contentTypeDescription="Create a new document." ma:contentTypeScope="" ma:versionID="e55c733d84222b20b8116e9d61d2f22b">
  <xsd:schema xmlns:xsd="http://www.w3.org/2001/XMLSchema" xmlns:xs="http://www.w3.org/2001/XMLSchema" xmlns:p="http://schemas.microsoft.com/office/2006/metadata/properties" xmlns:ns3="05c6c223-5713-4933-b415-20d9f96c5c15" xmlns:ns4="e82b914e-46c6-48b2-912a-0f01a4da5dea" targetNamespace="http://schemas.microsoft.com/office/2006/metadata/properties" ma:root="true" ma:fieldsID="b8fcc886aaaf71592c4b187c4aebfd68" ns3:_="" ns4:_="">
    <xsd:import namespace="05c6c223-5713-4933-b415-20d9f96c5c15"/>
    <xsd:import namespace="e82b914e-46c6-48b2-912a-0f01a4da5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c223-5713-4933-b415-20d9f96c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914e-46c6-48b2-912a-0f01a4da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b914e-46c6-48b2-912a-0f01a4da5dea" xsi:nil="true"/>
  </documentManagement>
</p:properties>
</file>

<file path=customXml/itemProps1.xml><?xml version="1.0" encoding="utf-8"?>
<ds:datastoreItem xmlns:ds="http://schemas.openxmlformats.org/officeDocument/2006/customXml" ds:itemID="{EE2C0682-6987-4AF4-9F8F-EAF9A666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c223-5713-4933-b415-20d9f96c5c15"/>
    <ds:schemaRef ds:uri="e82b914e-46c6-48b2-912a-0f01a4d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70356-62A4-46E7-AE3B-4E02B088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BE2CE-C227-4D1D-BA86-B0880660EC73}">
  <ds:schemaRefs>
    <ds:schemaRef ds:uri="http://schemas.microsoft.com/office/2006/metadata/properties"/>
    <ds:schemaRef ds:uri="http://schemas.microsoft.com/office/infopath/2007/PartnerControls"/>
    <ds:schemaRef ds:uri="e82b914e-46c6-48b2-912a-0f01a4da5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11</cp:revision>
  <dcterms:created xsi:type="dcterms:W3CDTF">2025-12-04T10:14:00Z</dcterms:created>
  <dcterms:modified xsi:type="dcterms:W3CDTF">2026-02-05T01:18:00Z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0x01010054249312F45DFB4082FD4143C461D368</vt:lpwstr>
  </property>
  <property fmtid="{D5CDD505-2E9C-101B-9397-08002B2CF9AE}" pid="3" name="GrammarlyDocumentId">
    <vt:lpwstr>3bb5645e-7214-45fc-b9c4-096ac2592f86</vt:lpwstr>
  </property>
</Properties>
</file>